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62F91" w14:textId="4DBE26B9" w:rsidR="008A577D" w:rsidRDefault="008816DA">
      <w:pPr>
        <w:jc w:val="center"/>
        <w:rPr>
          <w:rFonts w:ascii="Arial" w:hAnsi="Arial" w:cs="Arial"/>
          <w:b/>
          <w:i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C39531" wp14:editId="07AC95EA">
            <wp:simplePos x="0" y="0"/>
            <wp:positionH relativeFrom="column">
              <wp:posOffset>-220980</wp:posOffset>
            </wp:positionH>
            <wp:positionV relativeFrom="paragraph">
              <wp:posOffset>9525</wp:posOffset>
            </wp:positionV>
            <wp:extent cx="2260600" cy="685800"/>
            <wp:effectExtent l="25400" t="0" r="0" b="0"/>
            <wp:wrapSquare wrapText="bothSides"/>
            <wp:docPr id="12" name="Рисунок 12" descr="kpbs_logo_4d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kpbs_logo_4docs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260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ABA14B" w14:textId="257C132B" w:rsidR="008A577D" w:rsidRDefault="008A577D">
      <w:pPr>
        <w:jc w:val="center"/>
        <w:rPr>
          <w:rFonts w:ascii="Arial" w:hAnsi="Arial" w:cs="Arial"/>
          <w:b/>
          <w:i/>
          <w:sz w:val="32"/>
        </w:rPr>
      </w:pPr>
    </w:p>
    <w:p w14:paraId="398269FD" w14:textId="38F9444E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4C92729E" w14:textId="091DB6EC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53FF2FF5" w14:textId="7FDFBAFE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45159F2E" w14:textId="698879C1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33B3DD58" w14:textId="163F58F4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17445645" w14:textId="33AE4F70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412A4245" w14:textId="77777777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3092CB6D" w14:textId="77777777" w:rsidR="00F97F27" w:rsidRDefault="00F97F27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6257AF5B" w14:textId="2943FECD" w:rsidR="008A577D" w:rsidRPr="008816DA" w:rsidRDefault="006235BC">
      <w:pPr>
        <w:jc w:val="center"/>
        <w:rPr>
          <w:rFonts w:asciiTheme="minorHAnsi" w:hAnsiTheme="minorHAnsi" w:cstheme="minorHAnsi"/>
          <w:b/>
          <w:iCs/>
          <w:sz w:val="44"/>
          <w:szCs w:val="44"/>
          <w:highlight w:val="yellow"/>
        </w:rPr>
      </w:pPr>
      <w:r w:rsidRPr="008816DA">
        <w:rPr>
          <w:rFonts w:asciiTheme="minorHAnsi" w:hAnsiTheme="minorHAnsi" w:cstheme="minorHAnsi"/>
          <w:b/>
          <w:iCs/>
          <w:sz w:val="44"/>
          <w:szCs w:val="44"/>
        </w:rPr>
        <w:t>Руководство пользователя</w:t>
      </w:r>
      <w:r w:rsidRPr="008816DA">
        <w:rPr>
          <w:rFonts w:asciiTheme="minorHAnsi" w:hAnsiTheme="minorHAnsi" w:cstheme="minorHAnsi"/>
          <w:b/>
          <w:iCs/>
          <w:sz w:val="44"/>
          <w:szCs w:val="44"/>
          <w:highlight w:val="yellow"/>
        </w:rPr>
        <w:t xml:space="preserve">  </w:t>
      </w:r>
    </w:p>
    <w:p w14:paraId="6033C54F" w14:textId="77777777" w:rsidR="00A67282" w:rsidRPr="00A67282" w:rsidRDefault="00A67282" w:rsidP="00A67282">
      <w:pPr>
        <w:spacing w:line="300" w:lineRule="auto"/>
        <w:ind w:right="-715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A67282">
        <w:rPr>
          <w:rFonts w:asciiTheme="minorHAnsi" w:hAnsiTheme="minorHAnsi" w:cstheme="minorHAnsi"/>
          <w:b/>
          <w:bCs/>
          <w:sz w:val="44"/>
          <w:szCs w:val="44"/>
        </w:rPr>
        <w:t xml:space="preserve">Информационно-аналитическая платформа ситуационных центров </w:t>
      </w:r>
      <w:r w:rsidRPr="00A67282">
        <w:rPr>
          <w:rFonts w:asciiTheme="minorHAnsi" w:hAnsiTheme="minorHAnsi" w:cstheme="minorHAnsi"/>
          <w:b/>
          <w:bCs/>
          <w:sz w:val="44"/>
          <w:szCs w:val="44"/>
          <w:lang w:val="en-US"/>
        </w:rPr>
        <w:t>OODM</w:t>
      </w:r>
    </w:p>
    <w:p w14:paraId="791A84DF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096847D7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0098BB15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7E4DBC0A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0733BA4F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667F0C4A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33075770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3BB23463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3E90857E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495E1035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38A0AE80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5F521F2E" w14:textId="6C831388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7B9130DA" w14:textId="0C0C237E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48BA5BD6" w14:textId="3061EA06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375BB462" w14:textId="5423E306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7FC94BB2" w14:textId="6869E8CB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42149AC6" w14:textId="2B826E67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45D24267" w14:textId="2E4A5338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74675119" w14:textId="3A9F3068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0810D73B" w14:textId="77777777" w:rsidR="00F97F27" w:rsidRDefault="00F97F27">
      <w:pPr>
        <w:jc w:val="center"/>
        <w:rPr>
          <w:rFonts w:ascii="Arial" w:hAnsi="Arial" w:cs="Arial"/>
          <w:i/>
          <w:sz w:val="28"/>
        </w:rPr>
      </w:pPr>
    </w:p>
    <w:p w14:paraId="1E942C67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35782796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5D9379DC" w14:textId="77777777" w:rsidR="008A577D" w:rsidRDefault="008A577D">
      <w:pPr>
        <w:jc w:val="center"/>
        <w:rPr>
          <w:rFonts w:ascii="Arial" w:hAnsi="Arial" w:cs="Arial"/>
          <w:i/>
          <w:sz w:val="28"/>
        </w:rPr>
      </w:pPr>
    </w:p>
    <w:p w14:paraId="7DB6DAFD" w14:textId="77777777" w:rsidR="008A577D" w:rsidRDefault="006235BC">
      <w:pPr>
        <w:jc w:val="center"/>
        <w:rPr>
          <w:rFonts w:ascii="Arial" w:eastAsia="Calibri" w:hAnsi="Arial" w:cs="Arial"/>
          <w:b/>
          <w:iCs/>
        </w:rPr>
      </w:pPr>
      <w:r>
        <w:rPr>
          <w:rFonts w:ascii="Arial" w:eastAsia="Calibri" w:hAnsi="Arial" w:cs="Arial"/>
          <w:b/>
          <w:iCs/>
        </w:rPr>
        <w:t>г. Москва - 2022 г.</w:t>
      </w:r>
    </w:p>
    <w:p w14:paraId="6C6B3902" w14:textId="1B173A62" w:rsidR="008A577D" w:rsidRDefault="008A577D">
      <w:pPr>
        <w:pStyle w:val="tdnontocunorderedcaption"/>
      </w:pPr>
    </w:p>
    <w:p w14:paraId="68770200" w14:textId="77777777" w:rsidR="008A577D" w:rsidRDefault="006235BC">
      <w:pPr>
        <w:pStyle w:val="tdnontocunorderedcaption"/>
      </w:pPr>
      <w:r>
        <w:t>Содержание</w:t>
      </w:r>
    </w:p>
    <w:p w14:paraId="3894B901" w14:textId="77777777" w:rsidR="008A577D" w:rsidRDefault="006235BC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69087830" w:tooltip="Текущий документ" w:history="1">
        <w:r>
          <w:rPr>
            <w:rStyle w:val="af3"/>
          </w:rPr>
          <w:t>1 Введение</w:t>
        </w:r>
        <w:r>
          <w:tab/>
        </w:r>
        <w:r>
          <w:fldChar w:fldCharType="begin"/>
        </w:r>
        <w:r>
          <w:instrText xml:space="preserve"> PAGEREF _Toc69087830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C8A30A2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31" w:tooltip="Текущий документ" w:history="1">
        <w:r w:rsidR="006235BC">
          <w:rPr>
            <w:rStyle w:val="af3"/>
          </w:rPr>
          <w:t>1.1 Обозначения и стандартные поля</w:t>
        </w:r>
        <w:r w:rsidR="006235BC">
          <w:tab/>
        </w:r>
        <w:r w:rsidR="006235BC">
          <w:fldChar w:fldCharType="begin"/>
        </w:r>
        <w:r w:rsidR="006235BC">
          <w:instrText xml:space="preserve"> PAGEREF _Toc69087831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1C788574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2" w:tooltip="Текущий документ" w:history="1">
        <w:r w:rsidR="006235BC">
          <w:rPr>
            <w:rStyle w:val="af3"/>
          </w:rPr>
          <w:t>1.1.1 Стандартные кнопки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_Toc69087832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56A47B5F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3" w:tooltip="Текущий документ" w:history="1">
        <w:r w:rsidR="006235BC">
          <w:rPr>
            <w:rStyle w:val="af3"/>
          </w:rPr>
          <w:t>1.1.2 Стандартные поля</w:t>
        </w:r>
        <w:r w:rsidR="006235BC">
          <w:tab/>
        </w:r>
        <w:r w:rsidR="006235BC">
          <w:fldChar w:fldCharType="begin"/>
        </w:r>
        <w:r w:rsidR="006235BC">
          <w:instrText xml:space="preserve"> PAGEREF _Toc69087833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7F1DC93E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4" w:tooltip="Текущий документ" w:history="1">
        <w:r w:rsidR="006235BC">
          <w:rPr>
            <w:rStyle w:val="af3"/>
          </w:rPr>
          <w:t>1.1.3 Стандартые разделы ФК</w:t>
        </w:r>
        <w:r w:rsidR="006235BC">
          <w:tab/>
        </w:r>
        <w:r w:rsidR="006235BC">
          <w:fldChar w:fldCharType="begin"/>
        </w:r>
        <w:r w:rsidR="006235BC">
          <w:instrText xml:space="preserve"> PAGEREF _Toc69087834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34BE58A5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35" w:tooltip="Текущий документ" w:history="1">
        <w:r w:rsidR="006235BC">
          <w:rPr>
            <w:rStyle w:val="af3"/>
          </w:rPr>
          <w:t>2 Администрирование</w:t>
        </w:r>
        <w:r w:rsidR="006235BC">
          <w:tab/>
        </w:r>
        <w:r w:rsidR="006235BC">
          <w:fldChar w:fldCharType="begin"/>
        </w:r>
        <w:r w:rsidR="006235BC">
          <w:instrText xml:space="preserve"> PAGEREF _Toc69087835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055B7502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36" w:tooltip="Текущий документ" w:history="1">
        <w:r w:rsidR="006235BC">
          <w:rPr>
            <w:rStyle w:val="af3"/>
          </w:rPr>
          <w:t>2.1 Календарь</w:t>
        </w:r>
        <w:r w:rsidR="006235BC">
          <w:tab/>
        </w:r>
        <w:r w:rsidR="006235BC">
          <w:fldChar w:fldCharType="begin"/>
        </w:r>
        <w:r w:rsidR="006235BC">
          <w:instrText xml:space="preserve"> PAGEREF _Toc69087836 \h </w:instrText>
        </w:r>
        <w:r w:rsidR="006235BC">
          <w:fldChar w:fldCharType="separate"/>
        </w:r>
        <w:r w:rsidR="006235BC">
          <w:t>7</w:t>
        </w:r>
        <w:r w:rsidR="006235BC">
          <w:fldChar w:fldCharType="end"/>
        </w:r>
      </w:hyperlink>
    </w:p>
    <w:p w14:paraId="20A470A5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7" w:tooltip="Текущий документ" w:history="1">
        <w:r w:rsidR="006235BC">
          <w:rPr>
            <w:rStyle w:val="af3"/>
          </w:rPr>
          <w:t>2.1.1 Типы календарей</w:t>
        </w:r>
        <w:r w:rsidR="006235BC">
          <w:tab/>
        </w:r>
        <w:r w:rsidR="006235BC">
          <w:fldChar w:fldCharType="begin"/>
        </w:r>
        <w:r w:rsidR="006235BC">
          <w:instrText xml:space="preserve"> PAGEREF _Toc69087837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5F823624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8" w:tooltip="Текущий документ" w:history="1">
        <w:r w:rsidR="006235BC">
          <w:rPr>
            <w:rStyle w:val="af3"/>
          </w:rPr>
          <w:t>2.1.2 Праздники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_Toc69087838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2163F8DE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39" w:tooltip="Текущий документ" w:history="1">
        <w:r w:rsidR="006235BC">
          <w:rPr>
            <w:rStyle w:val="af3"/>
          </w:rPr>
          <w:t>2.1.3 Календарь по годам</w:t>
        </w:r>
        <w:r w:rsidR="006235BC">
          <w:tab/>
        </w:r>
        <w:r w:rsidR="006235BC">
          <w:fldChar w:fldCharType="begin"/>
        </w:r>
        <w:r w:rsidR="006235BC">
          <w:instrText xml:space="preserve"> PAGEREF _Toc69087839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134F24CF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0" w:tooltip="Текущий документ" w:history="1">
        <w:r w:rsidR="006235BC">
          <w:rPr>
            <w:rStyle w:val="af3"/>
          </w:rPr>
          <w:t>2.2 Организационная структура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_Toc69087840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5E43C99A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1" w:tooltip="Текущий документ" w:history="1">
        <w:r w:rsidR="006235BC">
          <w:rPr>
            <w:rStyle w:val="af3"/>
          </w:rPr>
          <w:t>2.3 Настройки задач</w:t>
        </w:r>
        <w:r w:rsidR="006235BC">
          <w:tab/>
        </w:r>
        <w:r w:rsidR="006235BC">
          <w:fldChar w:fldCharType="begin"/>
        </w:r>
        <w:r w:rsidR="006235BC">
          <w:instrText xml:space="preserve"> PAGEREF _Toc69087841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6999FFD2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2" w:tooltip="Текущий документ" w:history="1">
        <w:r w:rsidR="006235BC">
          <w:rPr>
            <w:rStyle w:val="af3"/>
          </w:rPr>
          <w:t>2.4 Настройка камер</w:t>
        </w:r>
        <w:r w:rsidR="006235BC">
          <w:tab/>
        </w:r>
        <w:r w:rsidR="006235BC">
          <w:fldChar w:fldCharType="begin"/>
        </w:r>
        <w:r w:rsidR="006235BC">
          <w:instrText xml:space="preserve"> PAGEREF _Toc69087842 \h </w:instrText>
        </w:r>
        <w:r w:rsidR="006235BC">
          <w:fldChar w:fldCharType="separate"/>
        </w:r>
        <w:r w:rsidR="006235BC">
          <w:t>8</w:t>
        </w:r>
        <w:r w:rsidR="006235BC">
          <w:fldChar w:fldCharType="end"/>
        </w:r>
      </w:hyperlink>
    </w:p>
    <w:p w14:paraId="53F80430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3" w:tooltip="Текущий документ" w:history="1">
        <w:r w:rsidR="006235BC">
          <w:rPr>
            <w:rStyle w:val="af3"/>
          </w:rPr>
          <w:t>2.5 Информационные сайты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_Toc69087843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6CC58AAA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4" w:tooltip="Текущий документ" w:history="1">
        <w:r w:rsidR="006235BC">
          <w:rPr>
            <w:rStyle w:val="af3"/>
          </w:rPr>
          <w:t>2.6 Библиотеки машинного обучения</w:t>
        </w:r>
        <w:r w:rsidR="006235BC">
          <w:tab/>
        </w:r>
        <w:r w:rsidR="006235BC">
          <w:fldChar w:fldCharType="begin"/>
        </w:r>
        <w:r w:rsidR="006235BC">
          <w:instrText xml:space="preserve"> PAGEREF _Toc69087844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716584CE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5" w:tooltip="Текущий документ" w:history="1">
        <w:r w:rsidR="006235BC">
          <w:rPr>
            <w:rStyle w:val="af3"/>
          </w:rPr>
          <w:t>2.7 Система разграничения доступа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_Toc69087845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5EA4C626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46" w:tooltip="Текущий документ" w:history="1">
        <w:r w:rsidR="006235BC">
          <w:rPr>
            <w:rStyle w:val="af3"/>
          </w:rPr>
          <w:t>2.7.1 Пользователи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_Toc69087846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72528E9F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47" w:tooltip="Текущий документ" w:history="1">
        <w:r w:rsidR="006235BC">
          <w:rPr>
            <w:rStyle w:val="af3"/>
          </w:rPr>
          <w:t>2.7.2 Группы пользователей</w:t>
        </w:r>
        <w:r w:rsidR="006235BC">
          <w:tab/>
        </w:r>
        <w:r w:rsidR="006235BC">
          <w:fldChar w:fldCharType="begin"/>
        </w:r>
        <w:r w:rsidR="006235BC">
          <w:instrText xml:space="preserve"> PAGEREF _Toc69087847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64365C66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48" w:tooltip="Текущий документ" w:history="1">
        <w:r w:rsidR="006235BC">
          <w:rPr>
            <w:rStyle w:val="af3"/>
          </w:rPr>
          <w:t>2.8 Настройка источников данных</w:t>
        </w:r>
        <w:r w:rsidR="006235BC">
          <w:tab/>
        </w:r>
        <w:r w:rsidR="006235BC">
          <w:fldChar w:fldCharType="begin"/>
        </w:r>
        <w:r w:rsidR="006235BC">
          <w:instrText xml:space="preserve"> PAGEREF _Toc69087848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1483B1F7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49" w:tooltip="Текущий документ" w:history="1">
        <w:r w:rsidR="006235BC">
          <w:rPr>
            <w:rStyle w:val="af3"/>
          </w:rPr>
          <w:t>2.8.1 Источники данных</w:t>
        </w:r>
        <w:r w:rsidR="006235BC">
          <w:tab/>
        </w:r>
        <w:r w:rsidR="006235BC">
          <w:fldChar w:fldCharType="begin"/>
        </w:r>
        <w:r w:rsidR="006235BC">
          <w:instrText xml:space="preserve"> PAGEREF _Toc69087849 \h </w:instrText>
        </w:r>
        <w:r w:rsidR="006235BC">
          <w:fldChar w:fldCharType="separate"/>
        </w:r>
        <w:r w:rsidR="006235BC">
          <w:t>9</w:t>
        </w:r>
        <w:r w:rsidR="006235BC">
          <w:fldChar w:fldCharType="end"/>
        </w:r>
      </w:hyperlink>
    </w:p>
    <w:p w14:paraId="1B4EFC57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50" w:tooltip="Текущий документ" w:history="1">
        <w:r w:rsidR="006235BC">
          <w:rPr>
            <w:rStyle w:val="af3"/>
          </w:rPr>
          <w:t>2.9 Настройка дашбордов</w:t>
        </w:r>
        <w:r w:rsidR="006235BC">
          <w:tab/>
        </w:r>
        <w:r w:rsidR="006235BC">
          <w:fldChar w:fldCharType="begin"/>
        </w:r>
        <w:r w:rsidR="006235BC">
          <w:instrText xml:space="preserve"> PAGEREF _Toc69087850 \h </w:instrText>
        </w:r>
        <w:r w:rsidR="006235BC">
          <w:fldChar w:fldCharType="separate"/>
        </w:r>
        <w:r w:rsidR="006235BC">
          <w:t>10</w:t>
        </w:r>
        <w:r w:rsidR="006235BC">
          <w:fldChar w:fldCharType="end"/>
        </w:r>
      </w:hyperlink>
    </w:p>
    <w:p w14:paraId="40336481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51" w:tooltip="Текущий документ" w:history="1">
        <w:r w:rsidR="006235BC">
          <w:rPr>
            <w:rStyle w:val="af3"/>
          </w:rPr>
          <w:t>2.9.1 Визуальные компоненты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_Toc69087851 \h </w:instrText>
        </w:r>
        <w:r w:rsidR="006235BC">
          <w:fldChar w:fldCharType="separate"/>
        </w:r>
        <w:r w:rsidR="006235BC">
          <w:t>10</w:t>
        </w:r>
        <w:r w:rsidR="006235BC">
          <w:fldChar w:fldCharType="end"/>
        </w:r>
      </w:hyperlink>
    </w:p>
    <w:p w14:paraId="0EA38CF9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52" w:tooltip="Текущий документ" w:history="1">
        <w:r w:rsidR="006235BC">
          <w:rPr>
            <w:rStyle w:val="af3"/>
          </w:rPr>
          <w:t>2.9.2 Дашборды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_Toc69087852 \h </w:instrText>
        </w:r>
        <w:r w:rsidR="006235BC">
          <w:fldChar w:fldCharType="separate"/>
        </w:r>
        <w:r w:rsidR="006235BC">
          <w:t>11</w:t>
        </w:r>
        <w:r w:rsidR="006235BC">
          <w:fldChar w:fldCharType="end"/>
        </w:r>
      </w:hyperlink>
    </w:p>
    <w:p w14:paraId="3363D359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53" w:tooltip="Текущий документ" w:history="1">
        <w:r w:rsidR="006235BC">
          <w:rPr>
            <w:rStyle w:val="af3"/>
          </w:rPr>
          <w:t>2.10 Настройка систем загрузок</w:t>
        </w:r>
        <w:r w:rsidR="006235BC">
          <w:tab/>
        </w:r>
        <w:r w:rsidR="006235BC">
          <w:fldChar w:fldCharType="begin"/>
        </w:r>
        <w:r w:rsidR="006235BC">
          <w:instrText xml:space="preserve"> PAGEREF _Toc69087853 \h </w:instrText>
        </w:r>
        <w:r w:rsidR="006235BC">
          <w:fldChar w:fldCharType="separate"/>
        </w:r>
        <w:r w:rsidR="006235BC">
          <w:t>12</w:t>
        </w:r>
        <w:r w:rsidR="006235BC">
          <w:fldChar w:fldCharType="end"/>
        </w:r>
      </w:hyperlink>
    </w:p>
    <w:p w14:paraId="17AFBB3A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54" w:tooltip="Текущий документ" w:history="1">
        <w:r w:rsidR="006235BC">
          <w:rPr>
            <w:rStyle w:val="af3"/>
          </w:rPr>
          <w:t>2.11 Настройка контроля целостности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_Toc69087854 \h </w:instrText>
        </w:r>
        <w:r w:rsidR="006235BC">
          <w:fldChar w:fldCharType="separate"/>
        </w:r>
        <w:r w:rsidR="006235BC">
          <w:t>12</w:t>
        </w:r>
        <w:r w:rsidR="006235BC">
          <w:fldChar w:fldCharType="end"/>
        </w:r>
      </w:hyperlink>
    </w:p>
    <w:p w14:paraId="4BAE54E5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55" w:tooltip="Текущий документ" w:history="1">
        <w:r w:rsidR="006235BC">
          <w:rPr>
            <w:rStyle w:val="af3"/>
          </w:rPr>
          <w:t>2.12 Глобальные параметры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_Toc69087855 \h </w:instrText>
        </w:r>
        <w:r w:rsidR="006235BC">
          <w:fldChar w:fldCharType="separate"/>
        </w:r>
        <w:r w:rsidR="006235BC">
          <w:t>12</w:t>
        </w:r>
        <w:r w:rsidR="006235BC">
          <w:fldChar w:fldCharType="end"/>
        </w:r>
      </w:hyperlink>
    </w:p>
    <w:p w14:paraId="79FBB133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56" w:tooltip="Текущий документ" w:history="1">
        <w:r w:rsidR="006235BC">
          <w:rPr>
            <w:rStyle w:val="af3"/>
          </w:rPr>
          <w:t>3 01. ФК нормативно-справочной информации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_Toc69087856 \h </w:instrText>
        </w:r>
        <w:r w:rsidR="006235BC">
          <w:fldChar w:fldCharType="separate"/>
        </w:r>
        <w:r w:rsidR="006235BC">
          <w:t>12</w:t>
        </w:r>
        <w:r w:rsidR="006235BC">
          <w:fldChar w:fldCharType="end"/>
        </w:r>
      </w:hyperlink>
    </w:p>
    <w:p w14:paraId="47C9F3D4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57" w:tooltip="Текущий документ" w:history="1">
        <w:r w:rsidR="006235BC">
          <w:rPr>
            <w:rStyle w:val="af3"/>
          </w:rPr>
          <w:t>3.1 Модели и показатели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_Toc69087857 \h </w:instrText>
        </w:r>
        <w:r w:rsidR="006235BC">
          <w:fldChar w:fldCharType="separate"/>
        </w:r>
        <w:r w:rsidR="006235BC">
          <w:t>12</w:t>
        </w:r>
        <w:r w:rsidR="006235BC">
          <w:fldChar w:fldCharType="end"/>
        </w:r>
      </w:hyperlink>
    </w:p>
    <w:p w14:paraId="299BE110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58" w:tooltip="Текущий документ" w:history="1">
        <w:r w:rsidR="006235BC">
          <w:rPr>
            <w:rStyle w:val="af3"/>
          </w:rPr>
          <w:t>3.1.1 Показатели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_Toc69087858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5C15DC82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59" w:tooltip="Текущий документ" w:history="1">
        <w:r w:rsidR="006235BC">
          <w:rPr>
            <w:rStyle w:val="af3"/>
          </w:rPr>
          <w:t>3.1.2 Модели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_Toc69087859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4DB93BD2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60" w:tooltip="Текущий документ" w:history="1">
        <w:r w:rsidR="006235BC">
          <w:rPr>
            <w:rStyle w:val="af3"/>
          </w:rPr>
          <w:t>3.2 Закупки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_Toc69087860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5638C3E6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61" w:tooltip="Текущий документ" w:history="1">
        <w:r w:rsidR="006235BC">
          <w:rPr>
            <w:rStyle w:val="af3"/>
          </w:rPr>
          <w:t>3.3 ГМУ</w:t>
        </w:r>
        <w:r w:rsidR="006235BC">
          <w:tab/>
        </w:r>
        <w:r w:rsidR="006235BC">
          <w:fldChar w:fldCharType="begin"/>
        </w:r>
        <w:r w:rsidR="006235BC">
          <w:instrText xml:space="preserve"> PAGEREF _Toc69087861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5AC03BE0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62" w:tooltip="Текущий документ" w:history="1">
        <w:r w:rsidR="006235BC">
          <w:rPr>
            <w:rStyle w:val="af3"/>
          </w:rPr>
          <w:t>3.3.1 КЛАДР</w:t>
        </w:r>
        <w:r w:rsidR="006235BC">
          <w:tab/>
        </w:r>
        <w:r w:rsidR="006235BC">
          <w:fldChar w:fldCharType="begin"/>
        </w:r>
        <w:r w:rsidR="006235BC">
          <w:instrText xml:space="preserve"> PAGEREF _Toc69087862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1BC5DABE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63" w:tooltip="Текущий документ" w:history="1">
        <w:r w:rsidR="006235BC">
          <w:rPr>
            <w:rStyle w:val="af3"/>
          </w:rPr>
          <w:t>3.3.2 ОКАТО</w:t>
        </w:r>
        <w:r w:rsidR="006235BC">
          <w:tab/>
        </w:r>
        <w:r w:rsidR="006235BC">
          <w:fldChar w:fldCharType="begin"/>
        </w:r>
        <w:r w:rsidR="006235BC">
          <w:instrText xml:space="preserve"> PAGEREF _Toc69087863 \h </w:instrText>
        </w:r>
        <w:r w:rsidR="006235BC">
          <w:fldChar w:fldCharType="separate"/>
        </w:r>
        <w:r w:rsidR="006235BC">
          <w:t>13</w:t>
        </w:r>
        <w:r w:rsidR="006235BC">
          <w:fldChar w:fldCharType="end"/>
        </w:r>
      </w:hyperlink>
    </w:p>
    <w:p w14:paraId="106560C0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64" w:tooltip="Текущий документ" w:history="1">
        <w:r w:rsidR="006235BC">
          <w:rPr>
            <w:rStyle w:val="af3"/>
          </w:rPr>
          <w:t>4 02.ФК оперативной ситуации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_Toc69087864 \h </w:instrText>
        </w:r>
        <w:r w:rsidR="006235BC">
          <w:fldChar w:fldCharType="separate"/>
        </w:r>
        <w:r w:rsidR="006235BC">
          <w:t>14</w:t>
        </w:r>
        <w:r w:rsidR="006235BC">
          <w:fldChar w:fldCharType="end"/>
        </w:r>
      </w:hyperlink>
    </w:p>
    <w:p w14:paraId="1C3D624B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65" w:tooltip="Текущий документ" w:history="1">
        <w:r w:rsidR="006235BC">
          <w:rPr>
            <w:rStyle w:val="af3"/>
          </w:rPr>
          <w:t>5 03. ФК национальных проектов</w:t>
        </w:r>
        <w:r w:rsidR="006235BC">
          <w:tab/>
        </w:r>
        <w:r w:rsidR="006235BC">
          <w:fldChar w:fldCharType="begin"/>
        </w:r>
        <w:r w:rsidR="006235BC">
          <w:instrText xml:space="preserve"> PAGEREF _Toc69087865 \h </w:instrText>
        </w:r>
        <w:r w:rsidR="006235BC">
          <w:fldChar w:fldCharType="separate"/>
        </w:r>
        <w:r w:rsidR="006235BC">
          <w:t>14</w:t>
        </w:r>
        <w:r w:rsidR="006235BC">
          <w:fldChar w:fldCharType="end"/>
        </w:r>
      </w:hyperlink>
    </w:p>
    <w:p w14:paraId="79F0A817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66" w:tooltip="Текущий документ" w:history="1">
        <w:r w:rsidR="006235BC">
          <w:rPr>
            <w:rStyle w:val="af3"/>
          </w:rPr>
          <w:t>5.1 Национальные проекты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_Toc69087866 \h </w:instrText>
        </w:r>
        <w:r w:rsidR="006235BC">
          <w:fldChar w:fldCharType="separate"/>
        </w:r>
        <w:r w:rsidR="006235BC">
          <w:t>14</w:t>
        </w:r>
        <w:r w:rsidR="006235BC">
          <w:fldChar w:fldCharType="end"/>
        </w:r>
      </w:hyperlink>
    </w:p>
    <w:p w14:paraId="206D7A2F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67" w:tooltip="Текущий документ" w:history="1">
        <w:r w:rsidR="006235BC">
          <w:rPr>
            <w:rStyle w:val="af3"/>
          </w:rPr>
          <w:t>5.1.1 Региональные проекты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_Toc69087867 \h </w:instrText>
        </w:r>
        <w:r w:rsidR="006235BC">
          <w:fldChar w:fldCharType="separate"/>
        </w:r>
        <w:r w:rsidR="006235BC">
          <w:t>14</w:t>
        </w:r>
        <w:r w:rsidR="006235BC">
          <w:fldChar w:fldCharType="end"/>
        </w:r>
      </w:hyperlink>
    </w:p>
    <w:p w14:paraId="22F5326B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68" w:tooltip="Текущий документ" w:history="1">
        <w:r w:rsidR="006235BC">
          <w:rPr>
            <w:rStyle w:val="af3"/>
          </w:rPr>
          <w:t>6 04. ФК текущей деятельности ОГВ</w:t>
        </w:r>
        <w:r w:rsidR="006235BC">
          <w:tab/>
        </w:r>
        <w:r w:rsidR="006235BC">
          <w:fldChar w:fldCharType="begin"/>
        </w:r>
        <w:r w:rsidR="006235BC">
          <w:instrText xml:space="preserve"> PAGEREF _Toc69087868 \h </w:instrText>
        </w:r>
        <w:r w:rsidR="006235BC">
          <w:fldChar w:fldCharType="separate"/>
        </w:r>
        <w:r w:rsidR="006235BC">
          <w:t>16</w:t>
        </w:r>
        <w:r w:rsidR="006235BC">
          <w:fldChar w:fldCharType="end"/>
        </w:r>
      </w:hyperlink>
    </w:p>
    <w:p w14:paraId="339C0871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69" w:tooltip="Текущий документ" w:history="1">
        <w:r w:rsidR="006235BC">
          <w:rPr>
            <w:rStyle w:val="af3"/>
          </w:rPr>
          <w:t>6.1 Указы президента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_Toc69087869 \h </w:instrText>
        </w:r>
        <w:r w:rsidR="006235BC">
          <w:fldChar w:fldCharType="separate"/>
        </w:r>
        <w:r w:rsidR="006235BC">
          <w:t>16</w:t>
        </w:r>
        <w:r w:rsidR="006235BC">
          <w:fldChar w:fldCharType="end"/>
        </w:r>
      </w:hyperlink>
    </w:p>
    <w:p w14:paraId="03FC9B2A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0" w:tooltip="Текущий документ" w:history="1">
        <w:r w:rsidR="006235BC">
          <w:rPr>
            <w:rStyle w:val="af3"/>
          </w:rPr>
          <w:t>7 05. ФК ЕМИСС</w:t>
        </w:r>
        <w:r w:rsidR="006235BC">
          <w:tab/>
        </w:r>
        <w:r w:rsidR="006235BC">
          <w:fldChar w:fldCharType="begin"/>
        </w:r>
        <w:r w:rsidR="006235BC">
          <w:instrText xml:space="preserve"> PAGEREF _Toc69087870 \h </w:instrText>
        </w:r>
        <w:r w:rsidR="006235BC">
          <w:fldChar w:fldCharType="separate"/>
        </w:r>
        <w:r w:rsidR="006235BC">
          <w:t>16</w:t>
        </w:r>
        <w:r w:rsidR="006235BC">
          <w:fldChar w:fldCharType="end"/>
        </w:r>
      </w:hyperlink>
    </w:p>
    <w:p w14:paraId="0CD95202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1" w:tooltip="Текущий документ" w:history="1">
        <w:r w:rsidR="006235BC">
          <w:rPr>
            <w:rStyle w:val="af3"/>
          </w:rPr>
          <w:t>8 06. ФК "Электронный бюджет"</w:t>
        </w:r>
        <w:r w:rsidR="006235BC">
          <w:tab/>
        </w:r>
        <w:r w:rsidR="006235BC">
          <w:fldChar w:fldCharType="begin"/>
        </w:r>
        <w:r w:rsidR="006235BC">
          <w:instrText xml:space="preserve"> PAGEREF _Toc69087871 \h </w:instrText>
        </w:r>
        <w:r w:rsidR="006235BC">
          <w:fldChar w:fldCharType="separate"/>
        </w:r>
        <w:r w:rsidR="006235BC">
          <w:t>17</w:t>
        </w:r>
        <w:r w:rsidR="006235BC">
          <w:fldChar w:fldCharType="end"/>
        </w:r>
      </w:hyperlink>
    </w:p>
    <w:p w14:paraId="082BCF9A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2" w:tooltip="Текущий документ" w:history="1">
        <w:r w:rsidR="006235BC">
          <w:rPr>
            <w:rStyle w:val="af3"/>
          </w:rPr>
          <w:t>9 07. ФК органов исполнительной власти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_Toc69087872 \h </w:instrText>
        </w:r>
        <w:r w:rsidR="006235BC">
          <w:fldChar w:fldCharType="separate"/>
        </w:r>
        <w:r w:rsidR="006235BC">
          <w:t>17</w:t>
        </w:r>
        <w:r w:rsidR="006235BC">
          <w:fldChar w:fldCharType="end"/>
        </w:r>
      </w:hyperlink>
    </w:p>
    <w:p w14:paraId="13C7F541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3" w:tooltip="Текущий документ" w:history="1">
        <w:r w:rsidR="006235BC">
          <w:rPr>
            <w:rStyle w:val="af3"/>
          </w:rPr>
          <w:t>10 08. ФК СЭД "ДЕЛО"</w:t>
        </w:r>
        <w:r w:rsidR="006235BC">
          <w:tab/>
        </w:r>
        <w:r w:rsidR="006235BC">
          <w:fldChar w:fldCharType="begin"/>
        </w:r>
        <w:r w:rsidR="006235BC">
          <w:instrText xml:space="preserve"> PAGEREF _Toc69087873 \h </w:instrText>
        </w:r>
        <w:r w:rsidR="006235BC">
          <w:fldChar w:fldCharType="separate"/>
        </w:r>
        <w:r w:rsidR="006235BC">
          <w:t>17</w:t>
        </w:r>
        <w:r w:rsidR="006235BC">
          <w:fldChar w:fldCharType="end"/>
        </w:r>
      </w:hyperlink>
    </w:p>
    <w:p w14:paraId="79187BD4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4" w:tooltip="Текущий документ" w:history="1">
        <w:r w:rsidR="006235BC">
          <w:rPr>
            <w:rStyle w:val="af3"/>
          </w:rPr>
          <w:t>11 Поиск</w:t>
        </w:r>
        <w:r w:rsidR="006235BC">
          <w:tab/>
        </w:r>
        <w:r w:rsidR="006235BC">
          <w:fldChar w:fldCharType="begin"/>
        </w:r>
        <w:r w:rsidR="006235BC">
          <w:instrText xml:space="preserve"> PAGEREF _Toc69087874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3B535D37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5" w:tooltip="Текущий документ" w:history="1">
        <w:r w:rsidR="006235BC">
          <w:rPr>
            <w:rStyle w:val="af3"/>
          </w:rPr>
          <w:t>12 Углубленная аналитика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_Toc69087875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082BE1B9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76" w:tooltip="Текущий документ" w:history="1">
        <w:r w:rsidR="006235BC">
          <w:rPr>
            <w:rStyle w:val="af3"/>
          </w:rPr>
          <w:t>13 Озеро данных</w:t>
        </w:r>
        <w:r w:rsidR="006235BC">
          <w:tab/>
        </w:r>
        <w:r w:rsidR="006235BC">
          <w:fldChar w:fldCharType="begin"/>
        </w:r>
        <w:r w:rsidR="006235BC">
          <w:instrText xml:space="preserve"> PAGEREF _Toc69087876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167F2869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77" w:tooltip="Текущий документ" w:history="1">
        <w:r w:rsidR="006235BC">
          <w:rPr>
            <w:rStyle w:val="af3"/>
          </w:rPr>
          <w:t>13.1 Федеральные ресурсы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_Toc69087877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273E1272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78" w:tooltip="Текущий документ" w:history="1">
        <w:r w:rsidR="006235BC">
          <w:rPr>
            <w:rStyle w:val="af3"/>
          </w:rPr>
          <w:t>13.2 Региональные ресурсы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_Toc69087878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13567223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79" w:tooltip="Текущий документ" w:history="1">
        <w:r w:rsidR="006235BC">
          <w:rPr>
            <w:rStyle w:val="af3"/>
          </w:rPr>
          <w:t>13.3 Муниципальные ресурсы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_Toc69087879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76657091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0" w:tooltip="Текущий документ" w:history="1">
        <w:r w:rsidR="006235BC">
          <w:rPr>
            <w:rStyle w:val="af3"/>
          </w:rPr>
          <w:t>13.4 Локальные ресурсы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_Toc69087880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2C9C724C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81" w:tooltip="Текущий документ" w:history="1">
        <w:r w:rsidR="006235BC">
          <w:rPr>
            <w:rStyle w:val="af3"/>
          </w:rPr>
          <w:t>13.4.1 Загрузка файлов</w:t>
        </w:r>
        <w:r w:rsidR="006235BC">
          <w:tab/>
        </w:r>
        <w:r w:rsidR="006235BC">
          <w:fldChar w:fldCharType="begin"/>
        </w:r>
        <w:r w:rsidR="006235BC">
          <w:instrText xml:space="preserve"> PAGEREF _Toc69087881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08D99EC3" w14:textId="77777777" w:rsidR="008A577D" w:rsidRDefault="00C01063">
      <w:pPr>
        <w:pStyle w:val="38"/>
        <w:rPr>
          <w:rFonts w:ascii="Calibri" w:eastAsia="Calibri" w:hAnsi="Calibri" w:cs="Calibri"/>
          <w:sz w:val="22"/>
          <w:szCs w:val="22"/>
        </w:rPr>
      </w:pPr>
      <w:hyperlink w:anchor="_Toc69087882" w:tooltip="Текущий документ" w:history="1">
        <w:r w:rsidR="006235BC">
          <w:rPr>
            <w:rStyle w:val="af3"/>
          </w:rPr>
          <w:t>13.4.2 Стандартный импорт</w:t>
        </w:r>
        <w:r w:rsidR="006235BC">
          <w:tab/>
        </w:r>
        <w:r w:rsidR="006235BC">
          <w:fldChar w:fldCharType="begin"/>
        </w:r>
        <w:r w:rsidR="006235BC">
          <w:instrText xml:space="preserve"> PAGEREF _Toc69087882 \h </w:instrText>
        </w:r>
        <w:r w:rsidR="006235BC">
          <w:fldChar w:fldCharType="separate"/>
        </w:r>
        <w:r w:rsidR="006235BC">
          <w:t>18</w:t>
        </w:r>
        <w:r w:rsidR="006235BC">
          <w:fldChar w:fldCharType="end"/>
        </w:r>
      </w:hyperlink>
    </w:p>
    <w:p w14:paraId="1FAC4774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3" w:tooltip="Текущий документ" w:history="1">
        <w:r w:rsidR="006235BC">
          <w:rPr>
            <w:rStyle w:val="af3"/>
          </w:rPr>
          <w:t>13.5 Медиа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_Toc69087883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2F3DF1DA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84" w:tooltip="Текущий документ" w:history="1">
        <w:r w:rsidR="006235BC">
          <w:rPr>
            <w:rStyle w:val="af3"/>
          </w:rPr>
          <w:t>14 Карта</w:t>
        </w:r>
        <w:r w:rsidR="006235BC">
          <w:tab/>
        </w:r>
        <w:r w:rsidR="006235BC">
          <w:fldChar w:fldCharType="begin"/>
        </w:r>
        <w:r w:rsidR="006235BC">
          <w:instrText xml:space="preserve"> PAGEREF _Toc69087884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76740153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5" w:tooltip="Текущий документ" w:history="1">
        <w:r w:rsidR="006235BC">
          <w:rPr>
            <w:rStyle w:val="af3"/>
          </w:rPr>
          <w:t>14.1 Демонстрация возможностей карты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_Toc69087885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5B63B1C8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6" w:tooltip="Текущий документ" w:history="1">
        <w:r w:rsidR="006235BC">
          <w:rPr>
            <w:rStyle w:val="af3"/>
          </w:rPr>
          <w:t>14.2 Категория</w:t>
        </w:r>
        <w:r w:rsidR="006235BC">
          <w:tab/>
        </w:r>
        <w:r w:rsidR="006235BC">
          <w:fldChar w:fldCharType="begin"/>
        </w:r>
        <w:r w:rsidR="006235BC">
          <w:instrText xml:space="preserve"> PAGEREF _Toc69087886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1AA81D66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7" w:tooltip="Текущий документ" w:history="1">
        <w:r w:rsidR="006235BC">
          <w:rPr>
            <w:rStyle w:val="af3"/>
          </w:rPr>
          <w:t>14.3 Геообъекты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_Toc69087887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3E7CA06E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8" w:tooltip="Текущий документ" w:history="1">
        <w:r w:rsidR="006235BC">
          <w:rPr>
            <w:rStyle w:val="af3"/>
          </w:rPr>
          <w:t>14.4 Слои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_Toc69087888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4E2375A6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89" w:tooltip="Текущий документ" w:history="1">
        <w:r w:rsidR="006235BC">
          <w:rPr>
            <w:rStyle w:val="af3"/>
          </w:rPr>
          <w:t>14.5 Организации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_Toc69087889 \h </w:instrText>
        </w:r>
        <w:r w:rsidR="006235BC">
          <w:fldChar w:fldCharType="separate"/>
        </w:r>
        <w:r w:rsidR="006235BC">
          <w:t>21</w:t>
        </w:r>
        <w:r w:rsidR="006235BC">
          <w:fldChar w:fldCharType="end"/>
        </w:r>
      </w:hyperlink>
    </w:p>
    <w:p w14:paraId="41654B67" w14:textId="77777777" w:rsidR="008A577D" w:rsidRDefault="00C01063">
      <w:pPr>
        <w:pStyle w:val="2d"/>
        <w:rPr>
          <w:rFonts w:ascii="Calibri" w:eastAsia="Calibri" w:hAnsi="Calibri" w:cs="Calibri"/>
          <w:sz w:val="22"/>
          <w:szCs w:val="22"/>
        </w:rPr>
      </w:pPr>
      <w:hyperlink w:anchor="_Toc69087890" w:tooltip="Текущий документ" w:history="1">
        <w:r w:rsidR="006235BC">
          <w:rPr>
            <w:rStyle w:val="af3"/>
          </w:rPr>
          <w:t>14.6 Геопоиск</w:t>
        </w:r>
        <w:r w:rsidR="006235BC">
          <w:tab/>
        </w:r>
        <w:r w:rsidR="006235BC">
          <w:fldChar w:fldCharType="begin"/>
        </w:r>
        <w:r w:rsidR="006235BC">
          <w:instrText xml:space="preserve"> PAGEREF _Toc69087890 \h </w:instrText>
        </w:r>
        <w:r w:rsidR="006235BC">
          <w:fldChar w:fldCharType="separate"/>
        </w:r>
        <w:r w:rsidR="006235BC">
          <w:t>22</w:t>
        </w:r>
        <w:r w:rsidR="006235BC">
          <w:fldChar w:fldCharType="end"/>
        </w:r>
      </w:hyperlink>
    </w:p>
    <w:p w14:paraId="660A900C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91" w:tooltip="Текущий документ" w:history="1">
        <w:r w:rsidR="006235BC">
          <w:rPr>
            <w:rStyle w:val="af3"/>
          </w:rPr>
          <w:t>15 Контроль целостности</w:t>
        </w:r>
        <w:r w:rsidR="006235BC">
          <w:tab/>
        </w:r>
        <w:r w:rsidR="006235BC">
          <w:fldChar w:fldCharType="begin"/>
        </w:r>
        <w:r w:rsidR="006235BC">
          <w:instrText xml:space="preserve"> PAGEREF _Toc69087891 \h </w:instrText>
        </w:r>
        <w:r w:rsidR="006235BC">
          <w:fldChar w:fldCharType="separate"/>
        </w:r>
        <w:r w:rsidR="006235BC">
          <w:t>22</w:t>
        </w:r>
        <w:r w:rsidR="006235BC">
          <w:fldChar w:fldCharType="end"/>
        </w:r>
      </w:hyperlink>
    </w:p>
    <w:p w14:paraId="3E451033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92" w:tooltip="Текущий документ" w:history="1">
        <w:r w:rsidR="006235BC">
          <w:rPr>
            <w:rStyle w:val="af3"/>
          </w:rPr>
          <w:t>16 Задачи и журналы</w:t>
        </w:r>
        <w:r w:rsidR="006235BC">
          <w:tab/>
        </w:r>
        <w:r w:rsidR="006235BC">
          <w:fldChar w:fldCharType="begin"/>
        </w:r>
        <w:r w:rsidR="006235BC">
          <w:instrText xml:space="preserve"> PAGEREF _Toc69087892 \h </w:instrText>
        </w:r>
        <w:r w:rsidR="006235BC">
          <w:fldChar w:fldCharType="separate"/>
        </w:r>
        <w:r w:rsidR="006235BC">
          <w:t>22</w:t>
        </w:r>
        <w:r w:rsidR="006235BC">
          <w:fldChar w:fldCharType="end"/>
        </w:r>
      </w:hyperlink>
    </w:p>
    <w:p w14:paraId="7A8B4752" w14:textId="77777777" w:rsidR="008A577D" w:rsidRDefault="00C01063">
      <w:pPr>
        <w:pStyle w:val="11"/>
        <w:rPr>
          <w:rFonts w:ascii="Calibri" w:eastAsia="Calibri" w:hAnsi="Calibri" w:cs="Calibri"/>
          <w:b w:val="0"/>
          <w:sz w:val="22"/>
          <w:szCs w:val="22"/>
        </w:rPr>
      </w:pPr>
      <w:hyperlink w:anchor="_Toc69087893" w:tooltip="Текущий документ" w:history="1">
        <w:r w:rsidR="006235BC">
          <w:rPr>
            <w:rStyle w:val="af3"/>
          </w:rPr>
          <w:t>Перечень принятых сокращений</w:t>
        </w:r>
        <w:r w:rsidR="006235BC">
          <w:tab/>
        </w:r>
        <w:r w:rsidR="006235BC">
          <w:fldChar w:fldCharType="begin"/>
        </w:r>
        <w:r w:rsidR="006235BC">
          <w:instrText xml:space="preserve"> PAGEREF _Toc69087893 \h </w:instrText>
        </w:r>
        <w:r w:rsidR="006235BC">
          <w:fldChar w:fldCharType="separate"/>
        </w:r>
        <w:r w:rsidR="006235BC">
          <w:t>24</w:t>
        </w:r>
        <w:r w:rsidR="006235BC">
          <w:fldChar w:fldCharType="end"/>
        </w:r>
      </w:hyperlink>
    </w:p>
    <w:p w14:paraId="4C3C09FA" w14:textId="77777777" w:rsidR="008A577D" w:rsidRDefault="006235BC">
      <w:pPr>
        <w:pStyle w:val="tdtoccaptionlevel1"/>
        <w:numPr>
          <w:ilvl w:val="0"/>
          <w:numId w:val="0"/>
        </w:numPr>
        <w:rPr>
          <w:rFonts w:ascii="GOST type B" w:hAnsi="GOST type B"/>
          <w:lang w:eastAsia="zh-CN"/>
        </w:rPr>
      </w:pPr>
      <w:r>
        <w:lastRenderedPageBreak/>
        <w:fldChar w:fldCharType="end"/>
      </w:r>
      <w:bookmarkStart w:id="0" w:name="_Toc311450254"/>
      <w:bookmarkStart w:id="1" w:name="_Toc342298600"/>
      <w:bookmarkStart w:id="2" w:name="_Toc311450500"/>
      <w:bookmarkStart w:id="3" w:name="_Toc443731162"/>
    </w:p>
    <w:p w14:paraId="365798F5" w14:textId="70D1BD09" w:rsidR="008A577D" w:rsidRDefault="006235BC">
      <w:pPr>
        <w:pStyle w:val="1"/>
      </w:pPr>
      <w:bookmarkStart w:id="4" w:name="_Toc68543073"/>
      <w:bookmarkStart w:id="5" w:name="_Toc69087830"/>
      <w:bookmarkStart w:id="6" w:name="введение"/>
      <w:r>
        <w:t>Введение</w:t>
      </w:r>
      <w:bookmarkEnd w:id="4"/>
      <w:bookmarkEnd w:id="5"/>
    </w:p>
    <w:p w14:paraId="394DE7B9" w14:textId="68E73E3F" w:rsidR="00C735C1" w:rsidRPr="00C735C1" w:rsidRDefault="00C735C1" w:rsidP="00C735C1">
      <w:r>
        <w:rPr>
          <w:noProof/>
        </w:rPr>
        <w:drawing>
          <wp:inline distT="0" distB="0" distL="0" distR="0" wp14:anchorId="0A4BD826" wp14:editId="57B59D19">
            <wp:extent cx="5554980" cy="309391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28" t="10283" r="29185" b="16062"/>
                    <a:stretch/>
                  </pic:blipFill>
                  <pic:spPr bwMode="auto">
                    <a:xfrm>
                      <a:off x="0" y="0"/>
                      <a:ext cx="5569863" cy="310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C060" w14:textId="77777777" w:rsidR="008A577D" w:rsidRDefault="006235BC">
      <w:pPr>
        <w:pStyle w:val="21"/>
      </w:pPr>
      <w:bookmarkStart w:id="7" w:name="_Toc68543074"/>
      <w:bookmarkStart w:id="8" w:name="_Toc69087831"/>
      <w:bookmarkStart w:id="9" w:name="обозначения-и-стандартные-поля"/>
      <w:r>
        <w:t>Обозначения и стандартные поля</w:t>
      </w:r>
      <w:bookmarkEnd w:id="7"/>
      <w:bookmarkEnd w:id="8"/>
    </w:p>
    <w:p w14:paraId="144806C2" w14:textId="77777777" w:rsidR="008A577D" w:rsidRDefault="006235BC">
      <w:pPr>
        <w:pStyle w:val="31"/>
      </w:pPr>
      <w:bookmarkStart w:id="10" w:name="_Toc68543075"/>
      <w:bookmarkStart w:id="11" w:name="_Toc69087832"/>
      <w:bookmarkStart w:id="12" w:name="стандартные-кнопки"/>
      <w:r>
        <w:t>Стандартные кнопки</w:t>
      </w:r>
      <w:bookmarkEnd w:id="10"/>
      <w:bookmarkEnd w:id="11"/>
    </w:p>
    <w:p w14:paraId="2A37F8D3" w14:textId="52A89B57" w:rsidR="008A577D" w:rsidRDefault="006235BC">
      <w:pPr>
        <w:pStyle w:val="FirstParagraph"/>
      </w:pPr>
      <w:r>
        <w:t xml:space="preserve">В системе существуют четыре </w:t>
      </w:r>
      <w:r w:rsidR="001946CF">
        <w:t>Стандартны</w:t>
      </w:r>
      <w:r w:rsidR="001946CF">
        <w:rPr>
          <w:rFonts w:hint="eastAsia"/>
        </w:rPr>
        <w:t>е</w:t>
      </w:r>
      <w:r>
        <w:t xml:space="preserve"> кнопки управления, для создания, изменения, удаления и обновления данных:</w:t>
      </w:r>
    </w:p>
    <w:p w14:paraId="405180E8" w14:textId="77777777" w:rsidR="008A577D" w:rsidRDefault="006235BC">
      <w:pPr>
        <w:pStyle w:val="Compact"/>
      </w:pPr>
      <w:proofErr w:type="spellStart"/>
      <w:r>
        <w:t>Вставить</w:t>
      </w:r>
      <w:proofErr w:type="spellEnd"/>
    </w:p>
    <w:p w14:paraId="11CB1E59" w14:textId="77777777" w:rsidR="008A577D" w:rsidRDefault="006235BC">
      <w:pPr>
        <w:pStyle w:val="Compact"/>
      </w:pPr>
      <w:proofErr w:type="spellStart"/>
      <w:r>
        <w:t>Изменить</w:t>
      </w:r>
      <w:proofErr w:type="spellEnd"/>
    </w:p>
    <w:p w14:paraId="3857FC8C" w14:textId="77777777" w:rsidR="008A577D" w:rsidRDefault="006235BC">
      <w:pPr>
        <w:pStyle w:val="Compact"/>
      </w:pPr>
      <w:proofErr w:type="spellStart"/>
      <w:r>
        <w:t>Удалить</w:t>
      </w:r>
      <w:proofErr w:type="spellEnd"/>
    </w:p>
    <w:p w14:paraId="228053E3" w14:textId="77777777" w:rsidR="008A577D" w:rsidRDefault="006235BC">
      <w:pPr>
        <w:pStyle w:val="Compact"/>
      </w:pPr>
      <w:proofErr w:type="spellStart"/>
      <w:r>
        <w:t>Обновить</w:t>
      </w:r>
      <w:proofErr w:type="spellEnd"/>
    </w:p>
    <w:p w14:paraId="301EFAD1" w14:textId="77777777" w:rsidR="008A577D" w:rsidRDefault="006235BC">
      <w:pPr>
        <w:pStyle w:val="FirstParagraph"/>
      </w:pPr>
      <w:r>
        <w:t xml:space="preserve">Дополнительные стандартные кнопки, при создании (нажатии "Вставить" и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Изменить</w:t>
      </w:r>
      <w:r>
        <w:rPr>
          <w:rFonts w:ascii="Times New Roman" w:hAnsi="Times New Roman" w:cs="Times New Roman"/>
        </w:rPr>
        <w:t>”</w:t>
      </w:r>
      <w:r>
        <w:t>):</w:t>
      </w:r>
    </w:p>
    <w:p w14:paraId="2F88E51D" w14:textId="77777777" w:rsidR="008A577D" w:rsidRDefault="006235BC">
      <w:pPr>
        <w:pStyle w:val="Compact"/>
        <w:numPr>
          <w:ilvl w:val="0"/>
          <w:numId w:val="20"/>
        </w:numPr>
      </w:pPr>
      <w:proofErr w:type="spellStart"/>
      <w:r>
        <w:t>Сохранить</w:t>
      </w:r>
      <w:proofErr w:type="spellEnd"/>
    </w:p>
    <w:p w14:paraId="31CA646D" w14:textId="77777777" w:rsidR="008A577D" w:rsidRDefault="006235BC">
      <w:pPr>
        <w:pStyle w:val="Compact"/>
        <w:numPr>
          <w:ilvl w:val="0"/>
          <w:numId w:val="20"/>
        </w:numPr>
      </w:pPr>
      <w:proofErr w:type="spellStart"/>
      <w:r>
        <w:t>Отменить</w:t>
      </w:r>
      <w:proofErr w:type="spellEnd"/>
    </w:p>
    <w:p w14:paraId="3C7B69BD" w14:textId="77777777" w:rsidR="008A577D" w:rsidRDefault="006235BC">
      <w:pPr>
        <w:pStyle w:val="31"/>
      </w:pPr>
      <w:bookmarkStart w:id="13" w:name="_Toc68543076"/>
      <w:bookmarkStart w:id="14" w:name="_Toc69087833"/>
      <w:bookmarkStart w:id="15" w:name="стандартные-поля"/>
      <w:bookmarkEnd w:id="12"/>
      <w:r>
        <w:t>Стандартные поля</w:t>
      </w:r>
      <w:bookmarkEnd w:id="13"/>
      <w:bookmarkEnd w:id="14"/>
    </w:p>
    <w:p w14:paraId="65943DB7" w14:textId="77777777" w:rsidR="008A577D" w:rsidRDefault="006235BC">
      <w:pPr>
        <w:pStyle w:val="FirstParagraph"/>
      </w:pPr>
      <w:r>
        <w:t>В системе во вкладках и панелях присутствуют Стандартные поля, а именно:</w:t>
      </w:r>
    </w:p>
    <w:p w14:paraId="03108F51" w14:textId="77777777" w:rsidR="008A577D" w:rsidRDefault="006235BC">
      <w:pPr>
        <w:pStyle w:val="Compact"/>
        <w:numPr>
          <w:ilvl w:val="0"/>
          <w:numId w:val="21"/>
        </w:numPr>
        <w:rPr>
          <w:lang w:val="ru-RU"/>
        </w:rPr>
      </w:pPr>
      <w:r>
        <w:rPr>
          <w:lang w:val="ru-RU"/>
        </w:rPr>
        <w:t>Код. Заполняется на английском для разработчиков и осуществления поиска</w:t>
      </w:r>
    </w:p>
    <w:p w14:paraId="2D56D73D" w14:textId="77777777" w:rsidR="008A577D" w:rsidRDefault="006235BC">
      <w:pPr>
        <w:pStyle w:val="Compact"/>
        <w:numPr>
          <w:ilvl w:val="0"/>
          <w:numId w:val="21"/>
        </w:numPr>
        <w:rPr>
          <w:lang w:val="ru-RU"/>
        </w:rPr>
      </w:pPr>
      <w:r>
        <w:rPr>
          <w:lang w:val="ru-RU"/>
        </w:rPr>
        <w:t>Наименование. Заполняется для пользователя и осуществления поиска</w:t>
      </w:r>
    </w:p>
    <w:p w14:paraId="778C1D92" w14:textId="5A6335E1" w:rsidR="008A577D" w:rsidRDefault="001946CF">
      <w:pPr>
        <w:pStyle w:val="31"/>
      </w:pPr>
      <w:bookmarkStart w:id="16" w:name="_Toc68543077"/>
      <w:bookmarkStart w:id="17" w:name="_Toc69087834"/>
      <w:bookmarkStart w:id="18" w:name="стандартые-разделы-фк"/>
      <w:bookmarkEnd w:id="15"/>
      <w:r>
        <w:t>Стандартные</w:t>
      </w:r>
      <w:r w:rsidR="006235BC">
        <w:t xml:space="preserve"> разделы ФК</w:t>
      </w:r>
      <w:bookmarkEnd w:id="16"/>
      <w:bookmarkEnd w:id="17"/>
    </w:p>
    <w:p w14:paraId="555755C9" w14:textId="77777777" w:rsidR="008A577D" w:rsidRDefault="006235BC">
      <w:pPr>
        <w:pStyle w:val="FirstParagraph"/>
      </w:pPr>
      <w:r>
        <w:t>Описание некоторых стандартных разделов совпадающих в ФК</w:t>
      </w:r>
    </w:p>
    <w:p w14:paraId="1282E1A7" w14:textId="77777777" w:rsidR="008A577D" w:rsidRDefault="006235BC">
      <w:pPr>
        <w:pStyle w:val="41"/>
      </w:pPr>
      <w:bookmarkStart w:id="19" w:name="_Toc68543078"/>
      <w:bookmarkStart w:id="20" w:name="исходные-данные"/>
      <w:r>
        <w:lastRenderedPageBreak/>
        <w:t>Исходные данные</w:t>
      </w:r>
      <w:bookmarkEnd w:id="19"/>
    </w:p>
    <w:p w14:paraId="42179125" w14:textId="77777777" w:rsidR="008A577D" w:rsidRDefault="006235BC">
      <w:pPr>
        <w:pStyle w:val="FirstParagraph"/>
      </w:pPr>
      <w:r>
        <w:t>Содержит отсортированные по теме ФК таблицы данных для составления источников данных</w:t>
      </w:r>
    </w:p>
    <w:p w14:paraId="1D280B3D" w14:textId="77777777" w:rsidR="008A577D" w:rsidRDefault="006235BC">
      <w:pPr>
        <w:pStyle w:val="tdtoccaptionlevel4"/>
      </w:pPr>
      <w:bookmarkStart w:id="21" w:name="_Toc68543079"/>
      <w:bookmarkStart w:id="22" w:name="дашборды"/>
      <w:bookmarkEnd w:id="20"/>
      <w:proofErr w:type="spellStart"/>
      <w:r>
        <w:t>Дашборды</w:t>
      </w:r>
      <w:bookmarkEnd w:id="21"/>
      <w:proofErr w:type="spellEnd"/>
    </w:p>
    <w:p w14:paraId="2443F1FD" w14:textId="77777777" w:rsidR="008A577D" w:rsidRDefault="006235BC">
      <w:pPr>
        <w:pStyle w:val="FirstParagraph"/>
      </w:pPr>
      <w:r>
        <w:t xml:space="preserve">Содержит относящиеся к ФК </w:t>
      </w:r>
      <w:proofErr w:type="spellStart"/>
      <w:r>
        <w:t>дашборды</w:t>
      </w:r>
      <w:proofErr w:type="spellEnd"/>
      <w:r>
        <w:t>. </w:t>
      </w:r>
    </w:p>
    <w:p w14:paraId="5DA72DAE" w14:textId="77777777" w:rsidR="008A577D" w:rsidRDefault="006235BC">
      <w:pPr>
        <w:pStyle w:val="tdtoccaptionlevel4"/>
      </w:pPr>
      <w:bookmarkStart w:id="23" w:name="_Toc68543080"/>
      <w:bookmarkStart w:id="24" w:name="стандартный-импорт"/>
      <w:bookmarkEnd w:id="22"/>
      <w:r>
        <w:t>Стандартный импорт</w:t>
      </w:r>
      <w:bookmarkEnd w:id="23"/>
    </w:p>
    <w:p w14:paraId="719063F2" w14:textId="77777777" w:rsidR="008A577D" w:rsidRDefault="006235BC">
      <w:pPr>
        <w:pStyle w:val="FirstParagraph"/>
      </w:pPr>
      <w:r>
        <w:t xml:space="preserve">Содержит инструменты для проведения загрузки </w:t>
      </w:r>
      <w:proofErr w:type="spellStart"/>
      <w:r>
        <w:t>excel</w:t>
      </w:r>
      <w:proofErr w:type="spellEnd"/>
      <w:r>
        <w:t xml:space="preserve"> файлов</w:t>
      </w:r>
    </w:p>
    <w:p w14:paraId="4B571ECB" w14:textId="77777777" w:rsidR="008A577D" w:rsidRDefault="006235BC">
      <w:pPr>
        <w:pStyle w:val="tdtoccaptionlevel4"/>
      </w:pPr>
      <w:bookmarkStart w:id="25" w:name="_Toc68543081"/>
      <w:bookmarkStart w:id="26" w:name="медиа"/>
      <w:bookmarkEnd w:id="24"/>
      <w:r>
        <w:t>Медиа</w:t>
      </w:r>
      <w:bookmarkEnd w:id="25"/>
    </w:p>
    <w:p w14:paraId="68453087" w14:textId="51C52C2C" w:rsidR="008A577D" w:rsidRDefault="006235BC">
      <w:pPr>
        <w:pStyle w:val="FirstParagraph"/>
      </w:pPr>
      <w:r>
        <w:t>Инструменты для загрузки аудио и видео файлов</w:t>
      </w:r>
    </w:p>
    <w:p w14:paraId="4163A2A1" w14:textId="77777777" w:rsidR="008A577D" w:rsidRDefault="006235BC">
      <w:pPr>
        <w:pStyle w:val="1"/>
      </w:pPr>
      <w:bookmarkStart w:id="27" w:name="_Toc68543082"/>
      <w:bookmarkStart w:id="28" w:name="_Toc69087835"/>
      <w:bookmarkStart w:id="29" w:name="администрирование"/>
      <w:bookmarkEnd w:id="6"/>
      <w:bookmarkEnd w:id="9"/>
      <w:bookmarkEnd w:id="18"/>
      <w:bookmarkEnd w:id="26"/>
      <w:r>
        <w:t>Администрирование</w:t>
      </w:r>
      <w:bookmarkEnd w:id="27"/>
      <w:bookmarkEnd w:id="28"/>
    </w:p>
    <w:p w14:paraId="2662D06F" w14:textId="77777777" w:rsidR="008A577D" w:rsidRDefault="006235BC">
      <w:pPr>
        <w:pStyle w:val="21"/>
      </w:pPr>
      <w:bookmarkStart w:id="30" w:name="_Toc68543083"/>
      <w:bookmarkStart w:id="31" w:name="_Toc69087836"/>
      <w:bookmarkStart w:id="32" w:name="календарь"/>
      <w:r>
        <w:t>Календарь</w:t>
      </w:r>
      <w:bookmarkEnd w:id="30"/>
      <w:bookmarkEnd w:id="31"/>
    </w:p>
    <w:p w14:paraId="37E2F2EA" w14:textId="77777777" w:rsidR="008A577D" w:rsidRDefault="006235BC">
      <w:pPr>
        <w:pStyle w:val="FirstParagraph"/>
      </w:pPr>
      <w:r>
        <w:t>Инструменты для разбивки годов на определённые временные интервалы </w:t>
      </w:r>
    </w:p>
    <w:p w14:paraId="188DC484" w14:textId="77777777" w:rsidR="008A577D" w:rsidRDefault="006235BC">
      <w:pPr>
        <w:pStyle w:val="FirstParagraph"/>
      </w:pPr>
      <w:r>
        <w:t>По типам календарей, для разделения года по неделям, дням, месяцам и т.д.</w:t>
      </w:r>
    </w:p>
    <w:p w14:paraId="11B8B6B3" w14:textId="77777777" w:rsidR="008A577D" w:rsidRDefault="006235BC">
      <w:pPr>
        <w:pStyle w:val="FirstParagraph"/>
      </w:pPr>
      <w:r>
        <w:t>По праздникам, для вноса и ограничения календаря нерабочими днями</w:t>
      </w:r>
    </w:p>
    <w:p w14:paraId="7645B416" w14:textId="1CEDB7D8" w:rsidR="008A577D" w:rsidRDefault="006235BC">
      <w:pPr>
        <w:pStyle w:val="FirstParagraph"/>
      </w:pPr>
      <w:r>
        <w:t>Календарь по годам формирует полный календарь по всем типам и фильтрам каждого дня</w:t>
      </w:r>
    </w:p>
    <w:p w14:paraId="66B29E7A" w14:textId="0D54BF97" w:rsidR="00AA3471" w:rsidRPr="00AA3471" w:rsidRDefault="00AA3471" w:rsidP="00AA3471">
      <w:pPr>
        <w:pStyle w:val="af6"/>
        <w:rPr>
          <w:lang w:eastAsia="en-US"/>
        </w:rPr>
      </w:pPr>
      <w:r>
        <w:rPr>
          <w:noProof/>
        </w:rPr>
        <w:drawing>
          <wp:inline distT="0" distB="0" distL="0" distR="0" wp14:anchorId="0746C127" wp14:editId="29092A5C">
            <wp:extent cx="4381500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64" t="11957" r="29570" b="52651"/>
                    <a:stretch/>
                  </pic:blipFill>
                  <pic:spPr bwMode="auto">
                    <a:xfrm>
                      <a:off x="0" y="0"/>
                      <a:ext cx="4392723" cy="175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A9FA2" w14:textId="77777777" w:rsidR="008A577D" w:rsidRDefault="006235BC">
      <w:pPr>
        <w:pStyle w:val="31"/>
      </w:pPr>
      <w:bookmarkStart w:id="33" w:name="_Toc68543084"/>
      <w:bookmarkStart w:id="34" w:name="_Toc69087837"/>
      <w:bookmarkStart w:id="35" w:name="типы-календарей"/>
      <w:r>
        <w:t>Типы календарей</w:t>
      </w:r>
      <w:bookmarkEnd w:id="33"/>
      <w:bookmarkEnd w:id="34"/>
    </w:p>
    <w:p w14:paraId="776AFC90" w14:textId="77777777" w:rsidR="008A577D" w:rsidRDefault="006235BC">
      <w:pPr>
        <w:pStyle w:val="FirstParagraph"/>
      </w:pPr>
      <w:r>
        <w:t>Состоит из двух вкладок:</w:t>
      </w:r>
    </w:p>
    <w:p w14:paraId="5E68241C" w14:textId="143C7B04" w:rsidR="008A577D" w:rsidRDefault="006235BC">
      <w:pPr>
        <w:pStyle w:val="FirstParagraph"/>
      </w:pPr>
      <w:r>
        <w:t>Типы календарей. Справочники для разделения го</w:t>
      </w:r>
      <w:r w:rsidR="001946CF">
        <w:t>д</w:t>
      </w:r>
      <w:r>
        <w:t>а по определённым временным промежуткам, например, по месяца</w:t>
      </w:r>
      <w:r w:rsidR="00A16BB5">
        <w:t>м</w:t>
      </w:r>
      <w:r>
        <w:t>, дням и т.д.</w:t>
      </w:r>
    </w:p>
    <w:p w14:paraId="5C3E337E" w14:textId="77777777" w:rsidR="008A577D" w:rsidRDefault="006235BC">
      <w:pPr>
        <w:pStyle w:val="FirstParagraph"/>
      </w:pPr>
      <w:r>
        <w:t>Элементы календаря. Элементы справочника, для ознакомления</w:t>
      </w:r>
    </w:p>
    <w:p w14:paraId="594A4323" w14:textId="77777777" w:rsidR="008A577D" w:rsidRDefault="006235BC">
      <w:pPr>
        <w:pStyle w:val="af6"/>
      </w:pPr>
      <w:r>
        <w:t> </w:t>
      </w:r>
    </w:p>
    <w:p w14:paraId="10FE71CE" w14:textId="77777777" w:rsidR="008A577D" w:rsidRDefault="006235BC">
      <w:pPr>
        <w:pStyle w:val="31"/>
      </w:pPr>
      <w:bookmarkStart w:id="36" w:name="_Toc68543085"/>
      <w:bookmarkStart w:id="37" w:name="_Toc69087838"/>
      <w:bookmarkStart w:id="38" w:name="праздники"/>
      <w:bookmarkEnd w:id="35"/>
      <w:r>
        <w:lastRenderedPageBreak/>
        <w:t>Праздники</w:t>
      </w:r>
      <w:bookmarkEnd w:id="36"/>
      <w:bookmarkEnd w:id="37"/>
    </w:p>
    <w:p w14:paraId="0C60A862" w14:textId="77777777" w:rsidR="008A577D" w:rsidRDefault="006235BC">
      <w:pPr>
        <w:pStyle w:val="FirstParagraph"/>
      </w:pPr>
      <w:r>
        <w:t>Вкладка праздники демонстрирует описание праздничных нерабочих дней с временными рамками данных дней </w:t>
      </w:r>
    </w:p>
    <w:p w14:paraId="73286215" w14:textId="77777777" w:rsidR="008A577D" w:rsidRDefault="006235BC">
      <w:pPr>
        <w:pStyle w:val="af6"/>
      </w:pPr>
      <w:r>
        <w:t> </w:t>
      </w:r>
    </w:p>
    <w:p w14:paraId="6F47BF74" w14:textId="77777777" w:rsidR="008A577D" w:rsidRDefault="006235BC">
      <w:pPr>
        <w:pStyle w:val="31"/>
      </w:pPr>
      <w:bookmarkStart w:id="39" w:name="_Toc68543086"/>
      <w:bookmarkStart w:id="40" w:name="_Toc69087839"/>
      <w:bookmarkStart w:id="41" w:name="календарь-по-годам"/>
      <w:bookmarkEnd w:id="38"/>
      <w:r>
        <w:t>Календарь по годам</w:t>
      </w:r>
      <w:bookmarkEnd w:id="39"/>
      <w:bookmarkEnd w:id="40"/>
    </w:p>
    <w:p w14:paraId="2E88C0D9" w14:textId="77777777" w:rsidR="008A577D" w:rsidRDefault="006235BC">
      <w:pPr>
        <w:pStyle w:val="FirstParagraph"/>
      </w:pPr>
      <w:r>
        <w:t>Состоит из двух вкладок:</w:t>
      </w:r>
    </w:p>
    <w:p w14:paraId="4F5B1A79" w14:textId="77777777" w:rsidR="008A577D" w:rsidRDefault="006235BC">
      <w:pPr>
        <w:pStyle w:val="FirstParagraph"/>
      </w:pPr>
      <w:r>
        <w:t>Календарь по годам. Список годов</w:t>
      </w:r>
    </w:p>
    <w:p w14:paraId="75138565" w14:textId="77777777" w:rsidR="008A577D" w:rsidRDefault="006235BC">
      <w:pPr>
        <w:pStyle w:val="FirstParagraph"/>
      </w:pPr>
      <w:r>
        <w:t>Календари. Относящиеся к году типы календарей и их элементы </w:t>
      </w:r>
    </w:p>
    <w:p w14:paraId="08F1740C" w14:textId="77777777" w:rsidR="008A577D" w:rsidRDefault="006235BC">
      <w:pPr>
        <w:pStyle w:val="af6"/>
      </w:pPr>
      <w:r>
        <w:t> </w:t>
      </w:r>
    </w:p>
    <w:p w14:paraId="31FDA9AE" w14:textId="77777777" w:rsidR="008A577D" w:rsidRDefault="006235BC">
      <w:pPr>
        <w:pStyle w:val="21"/>
      </w:pPr>
      <w:bookmarkStart w:id="42" w:name="_Toc68543087"/>
      <w:bookmarkStart w:id="43" w:name="_Toc69087840"/>
      <w:bookmarkStart w:id="44" w:name="организационная-структура"/>
      <w:bookmarkEnd w:id="32"/>
      <w:bookmarkEnd w:id="41"/>
      <w:r>
        <w:t>Организационная структура</w:t>
      </w:r>
      <w:bookmarkEnd w:id="42"/>
      <w:bookmarkEnd w:id="43"/>
    </w:p>
    <w:p w14:paraId="6B635053" w14:textId="74CF5B4B" w:rsidR="008A577D" w:rsidRDefault="006235BC">
      <w:pPr>
        <w:pStyle w:val="FirstParagraph"/>
      </w:pPr>
      <w:r>
        <w:t>Структура Верхних и Подчинённых уровней с возможностью добавление пользователей на должности</w:t>
      </w:r>
    </w:p>
    <w:p w14:paraId="51EE40C2" w14:textId="28CD4C7C" w:rsidR="00AA3471" w:rsidRPr="00AA3471" w:rsidRDefault="00AA3471" w:rsidP="00AA3471">
      <w:pPr>
        <w:pStyle w:val="af6"/>
        <w:rPr>
          <w:lang w:eastAsia="en-US"/>
        </w:rPr>
      </w:pPr>
      <w:r>
        <w:rPr>
          <w:noProof/>
        </w:rPr>
        <w:drawing>
          <wp:inline distT="0" distB="0" distL="0" distR="0" wp14:anchorId="66FBE98A" wp14:editId="7D876FA3">
            <wp:extent cx="5243691" cy="2179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513" t="10761" r="29828" b="34475"/>
                    <a:stretch/>
                  </pic:blipFill>
                  <pic:spPr bwMode="auto">
                    <a:xfrm>
                      <a:off x="0" y="0"/>
                      <a:ext cx="5249144" cy="218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D715E" w14:textId="77777777" w:rsidR="008A577D" w:rsidRDefault="006235BC">
      <w:pPr>
        <w:pStyle w:val="21"/>
      </w:pPr>
      <w:bookmarkStart w:id="45" w:name="_Toc68543088"/>
      <w:bookmarkStart w:id="46" w:name="_Toc69087841"/>
      <w:bookmarkStart w:id="47" w:name="настройки-задач"/>
      <w:bookmarkEnd w:id="44"/>
      <w:r>
        <w:t>Настройки задач</w:t>
      </w:r>
      <w:bookmarkEnd w:id="45"/>
      <w:bookmarkEnd w:id="46"/>
    </w:p>
    <w:p w14:paraId="0AC30EAD" w14:textId="77777777" w:rsidR="008A577D" w:rsidRDefault="006235BC">
      <w:pPr>
        <w:pStyle w:val="FirstParagraph"/>
      </w:pPr>
      <w:r>
        <w:t>Настройка задач состоит из разделов</w:t>
      </w:r>
    </w:p>
    <w:p w14:paraId="7816A90F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Базовые</w:t>
      </w:r>
      <w:proofErr w:type="spellEnd"/>
      <w:r>
        <w:t xml:space="preserve"> </w:t>
      </w:r>
      <w:proofErr w:type="spellStart"/>
      <w:r>
        <w:t>справочники</w:t>
      </w:r>
      <w:proofErr w:type="spellEnd"/>
    </w:p>
    <w:p w14:paraId="186096B8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Справочники</w:t>
      </w:r>
      <w:proofErr w:type="spellEnd"/>
    </w:p>
    <w:p w14:paraId="4C82C478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Подключения</w:t>
      </w:r>
      <w:proofErr w:type="spellEnd"/>
    </w:p>
    <w:p w14:paraId="4FB80F34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Скрипты</w:t>
      </w:r>
      <w:proofErr w:type="spellEnd"/>
    </w:p>
    <w:p w14:paraId="632C0F09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Планировщик</w:t>
      </w:r>
      <w:proofErr w:type="spellEnd"/>
      <w:r>
        <w:t xml:space="preserve"> </w:t>
      </w:r>
      <w:proofErr w:type="spellStart"/>
      <w:r>
        <w:t>задач</w:t>
      </w:r>
      <w:proofErr w:type="spellEnd"/>
    </w:p>
    <w:p w14:paraId="2C49C19C" w14:textId="77777777" w:rsidR="008A577D" w:rsidRDefault="006235BC">
      <w:pPr>
        <w:pStyle w:val="Compact"/>
        <w:numPr>
          <w:ilvl w:val="0"/>
          <w:numId w:val="22"/>
        </w:numPr>
      </w:pPr>
      <w:proofErr w:type="spellStart"/>
      <w:r>
        <w:t>Скачивание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24954262" w14:textId="77777777" w:rsidR="008A577D" w:rsidRDefault="006235BC">
      <w:pPr>
        <w:pStyle w:val="21"/>
      </w:pPr>
      <w:bookmarkStart w:id="48" w:name="_Toc68543089"/>
      <w:bookmarkStart w:id="49" w:name="_Toc69087842"/>
      <w:bookmarkStart w:id="50" w:name="настройка-камер"/>
      <w:bookmarkEnd w:id="47"/>
      <w:r>
        <w:t>Настройка камер</w:t>
      </w:r>
      <w:bookmarkEnd w:id="48"/>
      <w:bookmarkEnd w:id="49"/>
    </w:p>
    <w:p w14:paraId="0D2072BC" w14:textId="77777777" w:rsidR="008A577D" w:rsidRDefault="006235BC">
      <w:pPr>
        <w:pStyle w:val="FirstParagraph"/>
      </w:pPr>
      <w:r>
        <w:t>В данном разделе Администрирования представлены верхняя и нижняя панель</w:t>
      </w:r>
    </w:p>
    <w:p w14:paraId="30DE5490" w14:textId="77777777" w:rsidR="008A577D" w:rsidRDefault="006235BC">
      <w:pPr>
        <w:pStyle w:val="FirstParagraph"/>
      </w:pPr>
      <w:r>
        <w:t>В верхней панели расположен список камер с адресами</w:t>
      </w:r>
    </w:p>
    <w:p w14:paraId="5C5EEFFA" w14:textId="77777777" w:rsidR="008A577D" w:rsidRDefault="006235BC">
      <w:pPr>
        <w:pStyle w:val="FirstParagraph"/>
      </w:pPr>
      <w:r>
        <w:t>В нижней панели идёт трансляция с камер</w:t>
      </w:r>
    </w:p>
    <w:p w14:paraId="41293797" w14:textId="77777777" w:rsidR="008A577D" w:rsidRDefault="006235BC">
      <w:pPr>
        <w:pStyle w:val="21"/>
      </w:pPr>
      <w:bookmarkStart w:id="51" w:name="_Toc68543090"/>
      <w:bookmarkStart w:id="52" w:name="_Toc69087843"/>
      <w:bookmarkStart w:id="53" w:name="информационные-сайты"/>
      <w:bookmarkEnd w:id="50"/>
      <w:r>
        <w:lastRenderedPageBreak/>
        <w:t>Информационные сайты</w:t>
      </w:r>
      <w:bookmarkEnd w:id="51"/>
      <w:bookmarkEnd w:id="52"/>
    </w:p>
    <w:p w14:paraId="654679AA" w14:textId="77777777" w:rsidR="008A577D" w:rsidRDefault="006235BC">
      <w:pPr>
        <w:pStyle w:val="FirstParagraph"/>
      </w:pPr>
      <w:r>
        <w:t>Состоит из двух панелей-- верхняя и нижняя</w:t>
      </w:r>
    </w:p>
    <w:p w14:paraId="5BB6587B" w14:textId="77777777" w:rsidR="008A577D" w:rsidRDefault="006235BC">
      <w:pPr>
        <w:pStyle w:val="FirstParagraph"/>
      </w:pPr>
      <w:r>
        <w:t>В верхней панели расположен список сайтов с адресами и наименованием </w:t>
      </w:r>
    </w:p>
    <w:p w14:paraId="7D6D4BD5" w14:textId="77777777" w:rsidR="008A577D" w:rsidRDefault="006235BC">
      <w:pPr>
        <w:pStyle w:val="FirstParagraph"/>
      </w:pPr>
      <w:r>
        <w:t>В нижней панели представлен внешний вид официального сайта</w:t>
      </w:r>
    </w:p>
    <w:p w14:paraId="650332D2" w14:textId="77777777" w:rsidR="008A577D" w:rsidRDefault="006235BC">
      <w:pPr>
        <w:pStyle w:val="af6"/>
      </w:pPr>
      <w:r>
        <w:t> </w:t>
      </w:r>
    </w:p>
    <w:p w14:paraId="46C199A6" w14:textId="77777777" w:rsidR="008A577D" w:rsidRDefault="006235BC">
      <w:pPr>
        <w:pStyle w:val="21"/>
      </w:pPr>
      <w:bookmarkStart w:id="54" w:name="_Toc68543091"/>
      <w:bookmarkStart w:id="55" w:name="_Toc69087844"/>
      <w:bookmarkStart w:id="56" w:name="библиотеки-машинного-обучения"/>
      <w:bookmarkEnd w:id="53"/>
      <w:r>
        <w:t>Библиотеки машинного обучения</w:t>
      </w:r>
      <w:bookmarkEnd w:id="54"/>
      <w:bookmarkEnd w:id="55"/>
    </w:p>
    <w:p w14:paraId="0C305CB6" w14:textId="77777777" w:rsidR="008A577D" w:rsidRDefault="006235BC">
      <w:pPr>
        <w:pStyle w:val="FirstParagraph"/>
      </w:pPr>
      <w:r>
        <w:t>Библиотека машинного обучения состоит из разделов справочников и библиотек</w:t>
      </w:r>
    </w:p>
    <w:p w14:paraId="366158B5" w14:textId="77777777" w:rsidR="008A577D" w:rsidRDefault="006235BC">
      <w:pPr>
        <w:pStyle w:val="tdtoccaptionlevel4"/>
      </w:pPr>
      <w:bookmarkStart w:id="57" w:name="_Toc68543092"/>
      <w:bookmarkStart w:id="58" w:name="справочники"/>
      <w:r>
        <w:t>Справочники</w:t>
      </w:r>
      <w:bookmarkEnd w:id="57"/>
    </w:p>
    <w:p w14:paraId="4F94E022" w14:textId="77777777" w:rsidR="008A577D" w:rsidRDefault="006235BC">
      <w:pPr>
        <w:pStyle w:val="FirstParagraph"/>
      </w:pPr>
      <w:r>
        <w:t>Состоит из разделов:</w:t>
      </w:r>
    </w:p>
    <w:p w14:paraId="1D676407" w14:textId="77777777" w:rsidR="008A577D" w:rsidRDefault="006235BC">
      <w:pPr>
        <w:pStyle w:val="Compact"/>
        <w:numPr>
          <w:ilvl w:val="0"/>
          <w:numId w:val="23"/>
        </w:numPr>
      </w:pPr>
      <w:proofErr w:type="spellStart"/>
      <w:r>
        <w:t>Типы</w:t>
      </w:r>
      <w:proofErr w:type="spellEnd"/>
      <w:r>
        <w:t xml:space="preserve"> </w:t>
      </w:r>
      <w:proofErr w:type="spellStart"/>
      <w:r>
        <w:t>алгоритмов</w:t>
      </w:r>
      <w:proofErr w:type="spellEnd"/>
    </w:p>
    <w:p w14:paraId="227514B2" w14:textId="77777777" w:rsidR="008A577D" w:rsidRDefault="006235BC">
      <w:pPr>
        <w:pStyle w:val="Compact"/>
        <w:numPr>
          <w:ilvl w:val="0"/>
          <w:numId w:val="23"/>
        </w:numPr>
      </w:pPr>
      <w:proofErr w:type="spellStart"/>
      <w:r>
        <w:t>Типы</w:t>
      </w:r>
      <w:proofErr w:type="spellEnd"/>
      <w:r>
        <w:t xml:space="preserve"> </w:t>
      </w:r>
      <w:proofErr w:type="spellStart"/>
      <w:r>
        <w:t>параметров</w:t>
      </w:r>
      <w:proofErr w:type="spellEnd"/>
      <w:r>
        <w:t xml:space="preserve"> </w:t>
      </w:r>
      <w:proofErr w:type="spellStart"/>
      <w:r>
        <w:t>алгоритмов</w:t>
      </w:r>
      <w:proofErr w:type="spellEnd"/>
    </w:p>
    <w:p w14:paraId="00A7B454" w14:textId="77777777" w:rsidR="008A577D" w:rsidRDefault="006235BC">
      <w:pPr>
        <w:pStyle w:val="Compact"/>
        <w:numPr>
          <w:ilvl w:val="0"/>
          <w:numId w:val="23"/>
        </w:numPr>
      </w:pPr>
      <w:proofErr w:type="spellStart"/>
      <w:r>
        <w:t>Статусы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3CBDAED1" w14:textId="77777777" w:rsidR="008A577D" w:rsidRDefault="006235BC">
      <w:pPr>
        <w:pStyle w:val="Compact"/>
        <w:numPr>
          <w:ilvl w:val="0"/>
          <w:numId w:val="23"/>
        </w:numPr>
      </w:pPr>
      <w:proofErr w:type="spellStart"/>
      <w:r>
        <w:t>Типы</w:t>
      </w:r>
      <w:proofErr w:type="spellEnd"/>
      <w:r>
        <w:t xml:space="preserve"> </w:t>
      </w:r>
      <w:proofErr w:type="spellStart"/>
      <w:r>
        <w:t>переменных</w:t>
      </w:r>
      <w:proofErr w:type="spellEnd"/>
    </w:p>
    <w:p w14:paraId="53E85986" w14:textId="77777777" w:rsidR="008A577D" w:rsidRDefault="006235BC">
      <w:pPr>
        <w:pStyle w:val="Compact"/>
        <w:numPr>
          <w:ilvl w:val="0"/>
          <w:numId w:val="23"/>
        </w:numPr>
      </w:pPr>
      <w:proofErr w:type="spellStart"/>
      <w:r>
        <w:t>Типы</w:t>
      </w:r>
      <w:proofErr w:type="spellEnd"/>
      <w:r>
        <w:t xml:space="preserve"> </w:t>
      </w:r>
      <w:proofErr w:type="spellStart"/>
      <w:r>
        <w:t>наборов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13BF4791" w14:textId="77777777" w:rsidR="008A577D" w:rsidRDefault="006235BC">
      <w:pPr>
        <w:pStyle w:val="21"/>
      </w:pPr>
      <w:bookmarkStart w:id="59" w:name="_Toc68543093"/>
      <w:bookmarkStart w:id="60" w:name="_Toc69087845"/>
      <w:bookmarkStart w:id="61" w:name="система-разграничения-доступа"/>
      <w:bookmarkEnd w:id="56"/>
      <w:bookmarkEnd w:id="58"/>
      <w:r>
        <w:t>Система разграничения доступа</w:t>
      </w:r>
      <w:bookmarkEnd w:id="59"/>
      <w:bookmarkEnd w:id="60"/>
    </w:p>
    <w:p w14:paraId="2C295002" w14:textId="58822298" w:rsidR="008A577D" w:rsidRDefault="006235BC">
      <w:pPr>
        <w:pStyle w:val="FirstParagraph"/>
      </w:pPr>
      <w:r>
        <w:t xml:space="preserve">Инструменты для создания внутренних </w:t>
      </w:r>
      <w:r w:rsidR="001946CF">
        <w:t>ограничений</w:t>
      </w:r>
      <w:r>
        <w:t xml:space="preserve"> по действиям для функции кабинетов и ролей с определёнными действиями</w:t>
      </w:r>
    </w:p>
    <w:p w14:paraId="47EF1765" w14:textId="77777777" w:rsidR="008A577D" w:rsidRDefault="006235BC">
      <w:pPr>
        <w:pStyle w:val="31"/>
      </w:pPr>
      <w:bookmarkStart w:id="62" w:name="_Toc68543094"/>
      <w:bookmarkStart w:id="63" w:name="_Toc69087846"/>
      <w:bookmarkStart w:id="64" w:name="пользователи"/>
      <w:r>
        <w:t>Пользователи</w:t>
      </w:r>
      <w:bookmarkEnd w:id="62"/>
      <w:bookmarkEnd w:id="63"/>
    </w:p>
    <w:p w14:paraId="3A616026" w14:textId="77777777" w:rsidR="008A577D" w:rsidRDefault="006235BC">
      <w:pPr>
        <w:pStyle w:val="FirstParagraph"/>
      </w:pPr>
      <w:r>
        <w:t>Ввод пользователей в систему, распределение по организационной структуре. Для ввода пользователя необходимо заполнить все необходимые поля</w:t>
      </w:r>
    </w:p>
    <w:p w14:paraId="44B25F35" w14:textId="77777777" w:rsidR="008A577D" w:rsidRDefault="006235BC">
      <w:pPr>
        <w:pStyle w:val="31"/>
      </w:pPr>
      <w:bookmarkStart w:id="65" w:name="_Toc68543095"/>
      <w:bookmarkStart w:id="66" w:name="_Toc69087847"/>
      <w:bookmarkStart w:id="67" w:name="группы-пользователей"/>
      <w:bookmarkEnd w:id="64"/>
      <w:r>
        <w:t>Группы пользователей</w:t>
      </w:r>
      <w:bookmarkEnd w:id="65"/>
      <w:bookmarkEnd w:id="66"/>
    </w:p>
    <w:p w14:paraId="09FB4016" w14:textId="77777777" w:rsidR="008A577D" w:rsidRDefault="006235BC">
      <w:pPr>
        <w:pStyle w:val="FirstParagraph"/>
      </w:pPr>
      <w:r>
        <w:t>Состоит Двух разделов:</w:t>
      </w:r>
    </w:p>
    <w:p w14:paraId="06D63894" w14:textId="77777777" w:rsidR="008A577D" w:rsidRDefault="006235BC">
      <w:pPr>
        <w:pStyle w:val="Compact"/>
        <w:numPr>
          <w:ilvl w:val="0"/>
          <w:numId w:val="24"/>
        </w:numPr>
        <w:rPr>
          <w:lang w:val="ru-RU"/>
        </w:rPr>
      </w:pPr>
      <w:r>
        <w:rPr>
          <w:lang w:val="ru-RU"/>
        </w:rPr>
        <w:t>Группы пользователей. Перечень существующих групп в верхней панели</w:t>
      </w:r>
    </w:p>
    <w:p w14:paraId="63453C29" w14:textId="7BAD22A1" w:rsidR="008A577D" w:rsidRDefault="006235BC">
      <w:pPr>
        <w:pStyle w:val="Compact"/>
        <w:numPr>
          <w:ilvl w:val="0"/>
          <w:numId w:val="24"/>
        </w:numPr>
      </w:pPr>
      <w:r>
        <w:rPr>
          <w:lang w:val="ru-RU"/>
        </w:rPr>
        <w:t xml:space="preserve">Нижний раздел описывает входящих в группу пользователей, ФК и </w:t>
      </w:r>
      <w:r w:rsidR="001946CF">
        <w:rPr>
          <w:lang w:val="ru-RU"/>
        </w:rPr>
        <w:t>должнос</w:t>
      </w:r>
      <w:r w:rsidR="001946CF" w:rsidRPr="00A16BB5">
        <w:rPr>
          <w:rFonts w:asciiTheme="minorHAnsi" w:hAnsiTheme="minorHAnsi" w:cstheme="minorHAnsi"/>
          <w:lang w:val="ru-RU"/>
        </w:rPr>
        <w:t>тей</w:t>
      </w:r>
      <w:r>
        <w:rPr>
          <w:lang w:val="ru-RU"/>
        </w:rPr>
        <w:t xml:space="preserve"> группы. </w:t>
      </w:r>
      <w:proofErr w:type="spellStart"/>
      <w:r>
        <w:t>Состоит</w:t>
      </w:r>
      <w:proofErr w:type="spellEnd"/>
      <w:r>
        <w:t xml:space="preserve"> </w:t>
      </w:r>
      <w:proofErr w:type="spellStart"/>
      <w:r>
        <w:t>соответственно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вкладок</w:t>
      </w:r>
      <w:proofErr w:type="spellEnd"/>
      <w:r>
        <w:t xml:space="preserve"> </w:t>
      </w:r>
      <w:proofErr w:type="spellStart"/>
      <w:r>
        <w:t>Пользователи</w:t>
      </w:r>
      <w:proofErr w:type="spellEnd"/>
      <w:r>
        <w:t xml:space="preserve">, ФК и </w:t>
      </w:r>
      <w:proofErr w:type="spellStart"/>
      <w:r>
        <w:t>Должности</w:t>
      </w:r>
      <w:proofErr w:type="spellEnd"/>
    </w:p>
    <w:p w14:paraId="7221EC26" w14:textId="77777777" w:rsidR="008A577D" w:rsidRDefault="006235BC">
      <w:pPr>
        <w:pStyle w:val="FirstParagraph"/>
      </w:pPr>
      <w:r>
        <w:t> </w:t>
      </w:r>
    </w:p>
    <w:p w14:paraId="1A6D664B" w14:textId="77777777" w:rsidR="008A577D" w:rsidRDefault="006235BC">
      <w:pPr>
        <w:pStyle w:val="21"/>
      </w:pPr>
      <w:bookmarkStart w:id="68" w:name="_Toc68543096"/>
      <w:bookmarkStart w:id="69" w:name="_Toc69087848"/>
      <w:bookmarkStart w:id="70" w:name="настройка-источников-данных"/>
      <w:bookmarkEnd w:id="61"/>
      <w:bookmarkEnd w:id="67"/>
      <w:r>
        <w:t>Настройка источников данных</w:t>
      </w:r>
      <w:bookmarkEnd w:id="68"/>
      <w:bookmarkEnd w:id="69"/>
    </w:p>
    <w:p w14:paraId="71FA01B7" w14:textId="77777777" w:rsidR="008A577D" w:rsidRDefault="006235BC">
      <w:pPr>
        <w:pStyle w:val="31"/>
      </w:pPr>
      <w:bookmarkStart w:id="71" w:name="_Toc68543097"/>
      <w:bookmarkStart w:id="72" w:name="_Toc69087849"/>
      <w:bookmarkStart w:id="73" w:name="источники-данных"/>
      <w:r>
        <w:t>Источники данных</w:t>
      </w:r>
      <w:bookmarkEnd w:id="71"/>
      <w:bookmarkEnd w:id="72"/>
    </w:p>
    <w:p w14:paraId="1F20CBB5" w14:textId="77777777" w:rsidR="008A577D" w:rsidRDefault="006235BC">
      <w:pPr>
        <w:pStyle w:val="FirstParagraph"/>
      </w:pPr>
      <w:r>
        <w:t>Источники данных позволяют вносить в систему данные из таблиц, расположенных в исходных данных функциональных комплексов, посредством форматирования на языке SQL. </w:t>
      </w:r>
    </w:p>
    <w:p w14:paraId="4833ACE7" w14:textId="77777777" w:rsidR="008A577D" w:rsidRDefault="006235BC">
      <w:pPr>
        <w:pStyle w:val="FirstParagraph"/>
      </w:pPr>
      <w:r>
        <w:t>Состоит из трёх вкладок:</w:t>
      </w:r>
    </w:p>
    <w:p w14:paraId="017D0512" w14:textId="77777777" w:rsidR="008A577D" w:rsidRDefault="006235BC">
      <w:pPr>
        <w:pStyle w:val="Compact"/>
        <w:numPr>
          <w:ilvl w:val="0"/>
          <w:numId w:val="25"/>
        </w:numPr>
      </w:pPr>
      <w:proofErr w:type="spellStart"/>
      <w:r>
        <w:lastRenderedPageBreak/>
        <w:t>Источник</w:t>
      </w:r>
      <w:proofErr w:type="spellEnd"/>
      <w:r>
        <w:t xml:space="preserve"> </w:t>
      </w:r>
      <w:proofErr w:type="spellStart"/>
      <w:r>
        <w:t>данных</w:t>
      </w:r>
      <w:proofErr w:type="spellEnd"/>
    </w:p>
    <w:p w14:paraId="34382D46" w14:textId="77777777" w:rsidR="008A577D" w:rsidRDefault="006235BC">
      <w:pPr>
        <w:pStyle w:val="Compact"/>
        <w:numPr>
          <w:ilvl w:val="0"/>
          <w:numId w:val="25"/>
        </w:numPr>
      </w:pPr>
      <w:proofErr w:type="spellStart"/>
      <w:r>
        <w:t>Поля</w:t>
      </w:r>
      <w:proofErr w:type="spellEnd"/>
    </w:p>
    <w:p w14:paraId="6A2DB6F0" w14:textId="77777777" w:rsidR="008A577D" w:rsidRDefault="006235BC">
      <w:pPr>
        <w:pStyle w:val="Compact"/>
        <w:numPr>
          <w:ilvl w:val="0"/>
          <w:numId w:val="25"/>
        </w:numPr>
      </w:pPr>
      <w:proofErr w:type="spellStart"/>
      <w:r>
        <w:t>Результат</w:t>
      </w:r>
      <w:proofErr w:type="spellEnd"/>
      <w:r>
        <w:t xml:space="preserve"> </w:t>
      </w:r>
      <w:proofErr w:type="spellStart"/>
      <w:r>
        <w:t>запроса</w:t>
      </w:r>
      <w:proofErr w:type="spellEnd"/>
    </w:p>
    <w:p w14:paraId="76CFF8BA" w14:textId="77777777" w:rsidR="008A577D" w:rsidRDefault="006235BC">
      <w:pPr>
        <w:pStyle w:val="FirstParagraph"/>
      </w:pPr>
      <w:r>
        <w:t>Источник данных-- в верхней панели, Поля и Результат запроса -- в нижней </w:t>
      </w:r>
    </w:p>
    <w:p w14:paraId="2385F082" w14:textId="77777777" w:rsidR="008A577D" w:rsidRDefault="006235BC">
      <w:pPr>
        <w:pStyle w:val="FirstParagraph"/>
      </w:pPr>
      <w:r>
        <w:t>Источник данных состоит из:</w:t>
      </w:r>
    </w:p>
    <w:p w14:paraId="6468654B" w14:textId="77777777" w:rsidR="008A577D" w:rsidRDefault="006235BC">
      <w:pPr>
        <w:pStyle w:val="Compact"/>
        <w:numPr>
          <w:ilvl w:val="0"/>
          <w:numId w:val="26"/>
        </w:numPr>
      </w:pPr>
      <w:proofErr w:type="spellStart"/>
      <w:r>
        <w:t>Код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разработчиков</w:t>
      </w:r>
      <w:proofErr w:type="spellEnd"/>
    </w:p>
    <w:p w14:paraId="1402E5AF" w14:textId="77777777" w:rsidR="008A577D" w:rsidRDefault="006235BC">
      <w:pPr>
        <w:pStyle w:val="Compact"/>
        <w:numPr>
          <w:ilvl w:val="0"/>
          <w:numId w:val="26"/>
        </w:numPr>
      </w:pPr>
      <w:proofErr w:type="spellStart"/>
      <w:r>
        <w:t>Название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пользователей</w:t>
      </w:r>
      <w:proofErr w:type="spellEnd"/>
    </w:p>
    <w:p w14:paraId="4E323294" w14:textId="77777777" w:rsidR="008A577D" w:rsidRDefault="006235BC">
      <w:pPr>
        <w:pStyle w:val="Compact"/>
        <w:numPr>
          <w:ilvl w:val="0"/>
          <w:numId w:val="26"/>
        </w:numPr>
      </w:pPr>
      <w:proofErr w:type="spellStart"/>
      <w:r>
        <w:t>Активно</w:t>
      </w:r>
      <w:proofErr w:type="spellEnd"/>
      <w:r>
        <w:t xml:space="preserve">? </w:t>
      </w:r>
      <w:proofErr w:type="spellStart"/>
      <w:r>
        <w:t>Выставляется</w:t>
      </w:r>
      <w:proofErr w:type="spellEnd"/>
      <w:r>
        <w:t xml:space="preserve"> </w:t>
      </w:r>
      <w:proofErr w:type="spellStart"/>
      <w:r>
        <w:t>галочка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активации</w:t>
      </w:r>
      <w:proofErr w:type="spellEnd"/>
    </w:p>
    <w:p w14:paraId="76CB46F5" w14:textId="77777777" w:rsidR="008A577D" w:rsidRDefault="006235BC">
      <w:pPr>
        <w:pStyle w:val="Compact"/>
        <w:numPr>
          <w:ilvl w:val="0"/>
          <w:numId w:val="26"/>
        </w:numPr>
      </w:pPr>
      <w:r>
        <w:t xml:space="preserve">SQL.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согласно</w:t>
      </w:r>
      <w:proofErr w:type="spellEnd"/>
      <w:r>
        <w:t xml:space="preserve"> </w:t>
      </w:r>
      <w:proofErr w:type="spellStart"/>
      <w:r>
        <w:t>запросам</w:t>
      </w:r>
      <w:proofErr w:type="spellEnd"/>
      <w:r>
        <w:t xml:space="preserve"> </w:t>
      </w:r>
      <w:proofErr w:type="spellStart"/>
      <w:r>
        <w:t>языка</w:t>
      </w:r>
      <w:proofErr w:type="spellEnd"/>
    </w:p>
    <w:p w14:paraId="6F6E141F" w14:textId="66F2FEC4" w:rsidR="008A577D" w:rsidRDefault="006235BC">
      <w:pPr>
        <w:pStyle w:val="FirstParagraph"/>
      </w:pPr>
      <w:r>
        <w:t xml:space="preserve">После заполнения элементов в </w:t>
      </w:r>
      <w:r>
        <w:rPr>
          <w:rFonts w:ascii="Times New Roman" w:hAnsi="Times New Roman" w:cs="Times New Roman"/>
        </w:rPr>
        <w:t>“</w:t>
      </w:r>
      <w:r>
        <w:t>Источнике данных</w:t>
      </w:r>
      <w:r>
        <w:rPr>
          <w:rFonts w:ascii="Times New Roman" w:hAnsi="Times New Roman" w:cs="Times New Roman"/>
        </w:rPr>
        <w:t>”</w:t>
      </w:r>
      <w:r>
        <w:t xml:space="preserve"> выполняется проверка путём нажатия дополнительных кнопок </w:t>
      </w:r>
      <w:r>
        <w:rPr>
          <w:rFonts w:ascii="Times New Roman" w:hAnsi="Times New Roman" w:cs="Times New Roman"/>
        </w:rPr>
        <w:t>“</w:t>
      </w:r>
      <w:r>
        <w:t xml:space="preserve">Обновить </w:t>
      </w:r>
      <w:proofErr w:type="gramStart"/>
      <w:r>
        <w:t xml:space="preserve">поля </w:t>
      </w:r>
      <w:r>
        <w:rPr>
          <w:rFonts w:ascii="Times New Roman" w:hAnsi="Times New Roman" w:cs="Times New Roman"/>
        </w:rPr>
        <w:t>”</w:t>
      </w:r>
      <w:proofErr w:type="gramEnd"/>
      <w:r>
        <w:t>(</w:t>
      </w:r>
      <w:r w:rsidR="001946CF">
        <w:t>обновле</w:t>
      </w:r>
      <w:r w:rsidR="001946CF" w:rsidRPr="001946CF">
        <w:rPr>
          <w:rFonts w:asciiTheme="minorHAnsi" w:hAnsiTheme="minorHAnsi" w:cstheme="minorHAnsi"/>
        </w:rPr>
        <w:t>ние</w:t>
      </w:r>
      <w:r>
        <w:t xml:space="preserve"> полей справочника) или </w:t>
      </w:r>
      <w:r>
        <w:rPr>
          <w:rFonts w:ascii="Times New Roman" w:hAnsi="Times New Roman" w:cs="Times New Roman"/>
        </w:rPr>
        <w:t>“</w:t>
      </w:r>
      <w:r>
        <w:t xml:space="preserve"> Извлечь данные</w:t>
      </w:r>
      <w:r>
        <w:rPr>
          <w:rFonts w:ascii="Times New Roman" w:hAnsi="Times New Roman" w:cs="Times New Roman"/>
        </w:rPr>
        <w:t>”</w:t>
      </w:r>
      <w:r>
        <w:t xml:space="preserve">(обновление результат запроса). При корректном заполнении поля </w:t>
      </w:r>
      <w:r>
        <w:rPr>
          <w:rFonts w:ascii="Times New Roman" w:hAnsi="Times New Roman" w:cs="Times New Roman"/>
        </w:rPr>
        <w:t>“</w:t>
      </w:r>
      <w:r>
        <w:t>SQL</w:t>
      </w:r>
      <w:proofErr w:type="gramStart"/>
      <w:r>
        <w:t>"  появится</w:t>
      </w:r>
      <w:proofErr w:type="gramEnd"/>
      <w:r>
        <w:t xml:space="preserve"> сообщение об успешном обновлении, иначе выдаст ошибку (необходимо исправление)</w:t>
      </w:r>
    </w:p>
    <w:p w14:paraId="6D06D17C" w14:textId="77777777" w:rsidR="008A577D" w:rsidRDefault="006235BC">
      <w:pPr>
        <w:pStyle w:val="FirstParagraph"/>
      </w:pPr>
      <w:r>
        <w:t>"Поля" состоит из:</w:t>
      </w:r>
    </w:p>
    <w:p w14:paraId="399F755D" w14:textId="77777777" w:rsidR="008A577D" w:rsidRDefault="006235BC">
      <w:pPr>
        <w:pStyle w:val="Compact"/>
        <w:numPr>
          <w:ilvl w:val="0"/>
          <w:numId w:val="27"/>
        </w:numPr>
        <w:rPr>
          <w:lang w:val="ru-RU"/>
        </w:rPr>
      </w:pPr>
      <w:r>
        <w:rPr>
          <w:lang w:val="ru-RU"/>
        </w:rPr>
        <w:t>Код. Извлекается самостоятельно при "Обновление полей"</w:t>
      </w:r>
    </w:p>
    <w:p w14:paraId="3566393E" w14:textId="77777777" w:rsidR="008A577D" w:rsidRDefault="006235BC">
      <w:pPr>
        <w:pStyle w:val="Compact"/>
        <w:numPr>
          <w:ilvl w:val="0"/>
          <w:numId w:val="27"/>
        </w:numPr>
        <w:rPr>
          <w:lang w:val="ru-RU"/>
        </w:rPr>
      </w:pPr>
      <w:r>
        <w:rPr>
          <w:lang w:val="ru-RU"/>
        </w:rPr>
        <w:t>Наименование. Если автоматически не переведено, может при желании быть переведено пользователем</w:t>
      </w:r>
    </w:p>
    <w:p w14:paraId="2DAECBCD" w14:textId="77777777" w:rsidR="008A577D" w:rsidRDefault="006235BC">
      <w:pPr>
        <w:pStyle w:val="Compact"/>
        <w:numPr>
          <w:ilvl w:val="0"/>
          <w:numId w:val="27"/>
        </w:numPr>
        <w:rPr>
          <w:lang w:val="ru-RU"/>
        </w:rPr>
      </w:pPr>
      <w:r>
        <w:rPr>
          <w:lang w:val="ru-RU"/>
        </w:rPr>
        <w:t>Результат запроса показывает результат извлечения данных</w:t>
      </w:r>
    </w:p>
    <w:p w14:paraId="25CD4DDE" w14:textId="77777777" w:rsidR="008A577D" w:rsidRDefault="006235BC">
      <w:pPr>
        <w:pStyle w:val="FirstParagraph"/>
      </w:pPr>
      <w:r>
        <w:t> </w:t>
      </w:r>
    </w:p>
    <w:p w14:paraId="503101AF" w14:textId="77777777" w:rsidR="008A577D" w:rsidRDefault="006235BC">
      <w:pPr>
        <w:pStyle w:val="af6"/>
      </w:pPr>
      <w:r>
        <w:t> </w:t>
      </w:r>
    </w:p>
    <w:p w14:paraId="031A6DB8" w14:textId="5FAAD7FF" w:rsidR="008A577D" w:rsidRDefault="006235BC">
      <w:pPr>
        <w:pStyle w:val="21"/>
      </w:pPr>
      <w:bookmarkStart w:id="74" w:name="_Toc68543098"/>
      <w:bookmarkStart w:id="75" w:name="_Toc69087850"/>
      <w:bookmarkStart w:id="76" w:name="настройка-дашбордов"/>
      <w:bookmarkEnd w:id="70"/>
      <w:bookmarkEnd w:id="73"/>
      <w:r>
        <w:t xml:space="preserve">Настройка </w:t>
      </w:r>
      <w:proofErr w:type="spellStart"/>
      <w:r>
        <w:t>дашбордов</w:t>
      </w:r>
      <w:bookmarkEnd w:id="74"/>
      <w:bookmarkEnd w:id="75"/>
      <w:proofErr w:type="spellEnd"/>
    </w:p>
    <w:p w14:paraId="382D43E7" w14:textId="42423999" w:rsidR="00AA3471" w:rsidRPr="00AA3471" w:rsidRDefault="00AA3471" w:rsidP="00AA3471">
      <w:r>
        <w:rPr>
          <w:noProof/>
        </w:rPr>
        <w:drawing>
          <wp:inline distT="0" distB="0" distL="0" distR="0" wp14:anchorId="01A888CA" wp14:editId="1186BF43">
            <wp:extent cx="3666115" cy="176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51" t="11000" r="38806" b="54325"/>
                    <a:stretch/>
                  </pic:blipFill>
                  <pic:spPr bwMode="auto">
                    <a:xfrm>
                      <a:off x="0" y="0"/>
                      <a:ext cx="3674894" cy="17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FE8D6" w14:textId="77777777" w:rsidR="008A577D" w:rsidRDefault="006235BC">
      <w:pPr>
        <w:pStyle w:val="31"/>
      </w:pPr>
      <w:bookmarkStart w:id="77" w:name="_Toc68543099"/>
      <w:bookmarkStart w:id="78" w:name="_Toc69087851"/>
      <w:bookmarkStart w:id="79" w:name="визуальные-компоненты"/>
      <w:r>
        <w:t>Визуальные компоненты</w:t>
      </w:r>
      <w:bookmarkEnd w:id="77"/>
      <w:bookmarkEnd w:id="78"/>
    </w:p>
    <w:p w14:paraId="39C42E0A" w14:textId="77777777" w:rsidR="008A577D" w:rsidRDefault="006235BC">
      <w:pPr>
        <w:pStyle w:val="FirstParagraph"/>
      </w:pPr>
      <w:r>
        <w:t xml:space="preserve">Визуальные компоненты позволяют создавать графическое представление данных расположенных в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Источниках</w:t>
      </w:r>
      <w:r>
        <w:t xml:space="preserve"> </w:t>
      </w:r>
      <w:r>
        <w:rPr>
          <w:rFonts w:cs="GOST type B"/>
        </w:rPr>
        <w:t>данных</w:t>
      </w:r>
      <w:r>
        <w:rPr>
          <w:rFonts w:ascii="Times New Roman" w:hAnsi="Times New Roman" w:cs="Times New Roman"/>
        </w:rPr>
        <w:t>”</w:t>
      </w:r>
    </w:p>
    <w:p w14:paraId="36270D60" w14:textId="77777777" w:rsidR="008A577D" w:rsidRDefault="006235BC">
      <w:pPr>
        <w:pStyle w:val="tdtoccaptionlevel4"/>
      </w:pPr>
      <w:bookmarkStart w:id="80" w:name="_Toc68543100"/>
      <w:bookmarkStart w:id="81" w:name="создание-нового-визуального-компонента"/>
      <w:r>
        <w:t>Создание нового визуального компонента</w:t>
      </w:r>
      <w:bookmarkEnd w:id="80"/>
      <w:r>
        <w:t> </w:t>
      </w:r>
    </w:p>
    <w:p w14:paraId="1338EA41" w14:textId="241D91C0" w:rsidR="008A577D" w:rsidRDefault="006235BC">
      <w:pPr>
        <w:pStyle w:val="FirstParagraph"/>
      </w:pPr>
      <w:r>
        <w:t xml:space="preserve">Состоит из </w:t>
      </w:r>
      <w:r w:rsidR="001946CF">
        <w:t>стандартны</w:t>
      </w:r>
      <w:r w:rsidR="001946CF">
        <w:rPr>
          <w:rFonts w:hint="eastAsia"/>
        </w:rPr>
        <w:t>х</w:t>
      </w:r>
      <w:r>
        <w:t xml:space="preserve"> элементов управления и двух дополнительных-- настройка компонентов и просмотр. </w:t>
      </w:r>
    </w:p>
    <w:p w14:paraId="097F72F1" w14:textId="77777777" w:rsidR="008A577D" w:rsidRDefault="006235BC">
      <w:pPr>
        <w:pStyle w:val="af6"/>
      </w:pPr>
      <w:r>
        <w:t>После заполнения полей верхней таблицы, а именно:</w:t>
      </w:r>
    </w:p>
    <w:p w14:paraId="79694B48" w14:textId="77777777" w:rsidR="008A577D" w:rsidRDefault="006235BC">
      <w:pPr>
        <w:pStyle w:val="Compact"/>
        <w:numPr>
          <w:ilvl w:val="0"/>
          <w:numId w:val="28"/>
        </w:numPr>
      </w:pPr>
      <w:proofErr w:type="spellStart"/>
      <w:r>
        <w:lastRenderedPageBreak/>
        <w:t>Код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разработчиков</w:t>
      </w:r>
      <w:proofErr w:type="spellEnd"/>
    </w:p>
    <w:p w14:paraId="577A1126" w14:textId="77777777" w:rsidR="008A577D" w:rsidRDefault="006235BC">
      <w:pPr>
        <w:pStyle w:val="Compact"/>
        <w:numPr>
          <w:ilvl w:val="0"/>
          <w:numId w:val="28"/>
        </w:numPr>
      </w:pPr>
      <w:proofErr w:type="spellStart"/>
      <w:r>
        <w:t>Наименование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пользователей</w:t>
      </w:r>
      <w:proofErr w:type="spellEnd"/>
    </w:p>
    <w:p w14:paraId="00F0D2B9" w14:textId="77777777" w:rsidR="008A577D" w:rsidRDefault="006235BC">
      <w:pPr>
        <w:pStyle w:val="Compact"/>
        <w:numPr>
          <w:ilvl w:val="0"/>
          <w:numId w:val="28"/>
        </w:numPr>
        <w:rPr>
          <w:lang w:val="ru-RU"/>
        </w:rPr>
      </w:pPr>
      <w:r>
        <w:rPr>
          <w:lang w:val="ru-RU"/>
        </w:rPr>
        <w:t xml:space="preserve">Сокращение. Заполняется для отображения в оглавлении </w:t>
      </w:r>
      <w:proofErr w:type="spellStart"/>
      <w:r>
        <w:rPr>
          <w:lang w:val="ru-RU"/>
        </w:rPr>
        <w:t>дашборда</w:t>
      </w:r>
      <w:proofErr w:type="spellEnd"/>
    </w:p>
    <w:p w14:paraId="31D0B69C" w14:textId="77777777" w:rsidR="008A577D" w:rsidRDefault="006235BC">
      <w:pPr>
        <w:pStyle w:val="Compact"/>
        <w:numPr>
          <w:ilvl w:val="0"/>
          <w:numId w:val="28"/>
        </w:numPr>
        <w:rPr>
          <w:lang w:val="ru-RU"/>
        </w:rPr>
      </w:pPr>
      <w:r>
        <w:rPr>
          <w:lang w:val="ru-RU"/>
        </w:rPr>
        <w:t xml:space="preserve">Активно? Активируем визуальный компонент для показа а </w:t>
      </w:r>
      <w:proofErr w:type="spellStart"/>
      <w:r>
        <w:rPr>
          <w:lang w:val="ru-RU"/>
        </w:rPr>
        <w:t>дашбордах</w:t>
      </w:r>
      <w:proofErr w:type="spellEnd"/>
      <w:r>
        <w:rPr>
          <w:lang w:val="ru-RU"/>
        </w:rPr>
        <w:t xml:space="preserve"> и возможности выбора из списка.</w:t>
      </w:r>
    </w:p>
    <w:p w14:paraId="2EFA4961" w14:textId="77777777" w:rsidR="008A577D" w:rsidRDefault="006235BC">
      <w:pPr>
        <w:pStyle w:val="FirstParagraph"/>
      </w:pPr>
      <w:r>
        <w:t xml:space="preserve">Сохраняем </w:t>
      </w:r>
      <w:proofErr w:type="gramStart"/>
      <w:r>
        <w:t>и Переходим</w:t>
      </w:r>
      <w:proofErr w:type="gramEnd"/>
      <w:r>
        <w:t xml:space="preserve"> по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Настройка</w:t>
      </w:r>
      <w:r>
        <w:t xml:space="preserve"> </w:t>
      </w:r>
      <w:r>
        <w:rPr>
          <w:rFonts w:cs="GOST type B"/>
        </w:rPr>
        <w:t>компонентов</w:t>
      </w:r>
      <w:r>
        <w:rPr>
          <w:rFonts w:ascii="Times New Roman" w:hAnsi="Times New Roman" w:cs="Times New Roman"/>
        </w:rPr>
        <w:t>”</w:t>
      </w:r>
    </w:p>
    <w:p w14:paraId="52DDD0E3" w14:textId="77777777" w:rsidR="008A577D" w:rsidRDefault="006235BC">
      <w:pPr>
        <w:pStyle w:val="tdtoccaptionlevel4"/>
      </w:pPr>
      <w:bookmarkStart w:id="82" w:name="_Toc68543101"/>
      <w:bookmarkStart w:id="83" w:name="настройка-компонентов"/>
      <w:bookmarkEnd w:id="81"/>
      <w:r>
        <w:t>Настройка компонентов</w:t>
      </w:r>
      <w:bookmarkEnd w:id="82"/>
    </w:p>
    <w:p w14:paraId="22A370F7" w14:textId="77777777" w:rsidR="008A577D" w:rsidRDefault="006235BC">
      <w:pPr>
        <w:pStyle w:val="FirstParagraph"/>
      </w:pPr>
      <w:r>
        <w:t>Доступны две вкладки: данные и настройка</w:t>
      </w:r>
    </w:p>
    <w:p w14:paraId="73318374" w14:textId="77777777" w:rsidR="008A577D" w:rsidRDefault="006235BC">
      <w:pPr>
        <w:pStyle w:val="FirstParagraph"/>
      </w:pPr>
      <w:r>
        <w:t>Во вкладке данные существует несколько полей, которые помогут создать необходимый компонент:</w:t>
      </w:r>
    </w:p>
    <w:p w14:paraId="4D8CDD2B" w14:textId="77777777" w:rsidR="008A577D" w:rsidRDefault="006235BC">
      <w:pPr>
        <w:pStyle w:val="Compact"/>
        <w:numPr>
          <w:ilvl w:val="0"/>
          <w:numId w:val="29"/>
        </w:numPr>
      </w:pPr>
      <w:proofErr w:type="spellStart"/>
      <w:r>
        <w:t>Метрики</w:t>
      </w:r>
      <w:proofErr w:type="spellEnd"/>
      <w:r>
        <w:t xml:space="preserve">-- </w:t>
      </w:r>
      <w:proofErr w:type="spellStart"/>
      <w:r>
        <w:t>ввод</w:t>
      </w:r>
      <w:proofErr w:type="spellEnd"/>
      <w:r>
        <w:t xml:space="preserve"> </w:t>
      </w:r>
      <w:proofErr w:type="spellStart"/>
      <w:r>
        <w:t>выражений</w:t>
      </w:r>
      <w:proofErr w:type="spellEnd"/>
    </w:p>
    <w:p w14:paraId="300DA758" w14:textId="77777777" w:rsidR="008A577D" w:rsidRDefault="006235BC">
      <w:pPr>
        <w:pStyle w:val="Compact"/>
        <w:numPr>
          <w:ilvl w:val="0"/>
          <w:numId w:val="29"/>
        </w:numPr>
        <w:rPr>
          <w:lang w:val="ru-RU"/>
        </w:rPr>
      </w:pPr>
      <w:r>
        <w:rPr>
          <w:lang w:val="ru-RU"/>
        </w:rPr>
        <w:t>Поля-- ввод необходимый для отображения полей из выпадающего списка доступных полей в источнике данных</w:t>
      </w:r>
    </w:p>
    <w:p w14:paraId="16D9A3F4" w14:textId="77777777" w:rsidR="008A577D" w:rsidRDefault="006235BC">
      <w:pPr>
        <w:pStyle w:val="Compact"/>
        <w:numPr>
          <w:ilvl w:val="0"/>
          <w:numId w:val="29"/>
        </w:numPr>
        <w:rPr>
          <w:lang w:val="ru-RU"/>
        </w:rPr>
      </w:pPr>
      <w:r>
        <w:rPr>
          <w:lang w:val="ru-RU"/>
        </w:rPr>
        <w:t>Фильтр-- ввод условий для отображения полей. Как пример, отображение определённого параметра или региона</w:t>
      </w:r>
    </w:p>
    <w:p w14:paraId="367377F8" w14:textId="02CA296E" w:rsidR="008A577D" w:rsidRDefault="006235BC">
      <w:pPr>
        <w:pStyle w:val="Compact"/>
        <w:numPr>
          <w:ilvl w:val="0"/>
          <w:numId w:val="29"/>
        </w:numPr>
        <w:rPr>
          <w:lang w:val="ru-RU"/>
        </w:rPr>
      </w:pPr>
      <w:r>
        <w:rPr>
          <w:lang w:val="ru-RU"/>
        </w:rPr>
        <w:t>Сортировка-- выбор поля из</w:t>
      </w:r>
      <w:r w:rsidR="001946CF">
        <w:rPr>
          <w:lang w:val="ru-RU"/>
        </w:rPr>
        <w:t xml:space="preserve"> </w:t>
      </w:r>
      <w:r>
        <w:rPr>
          <w:lang w:val="ru-RU"/>
        </w:rPr>
        <w:t xml:space="preserve">выпадающего списка с дальнейшим отображением данных в порядке убывания (поставить галочку) или автоматически в порядке </w:t>
      </w:r>
      <w:r w:rsidR="001946CF">
        <w:rPr>
          <w:lang w:val="ru-RU"/>
        </w:rPr>
        <w:t>возрастания</w:t>
      </w:r>
    </w:p>
    <w:p w14:paraId="06CE4501" w14:textId="77777777" w:rsidR="008A577D" w:rsidRDefault="006235BC">
      <w:pPr>
        <w:pStyle w:val="FirstParagraph"/>
      </w:pPr>
      <w:r>
        <w:t>Во вкладке настройки основные поля заполняются при графических визуальных компонентах и при заполнении происходят следующие действия, такие как:</w:t>
      </w:r>
    </w:p>
    <w:p w14:paraId="3239FE06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Показ</w:t>
      </w:r>
      <w:proofErr w:type="spellEnd"/>
      <w:r>
        <w:t xml:space="preserve"> </w:t>
      </w:r>
      <w:proofErr w:type="spellStart"/>
      <w:r>
        <w:t>легенды</w:t>
      </w:r>
      <w:proofErr w:type="spellEnd"/>
    </w:p>
    <w:p w14:paraId="75D2EAAB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Показ</w:t>
      </w:r>
      <w:proofErr w:type="spellEnd"/>
      <w:r>
        <w:t xml:space="preserve"> </w:t>
      </w:r>
      <w:proofErr w:type="spellStart"/>
      <w:r>
        <w:t>заголовка</w:t>
      </w:r>
      <w:proofErr w:type="spellEnd"/>
    </w:p>
    <w:p w14:paraId="37818EB1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Описание</w:t>
      </w:r>
      <w:proofErr w:type="spellEnd"/>
      <w:r>
        <w:t xml:space="preserve"> </w:t>
      </w:r>
      <w:proofErr w:type="spellStart"/>
      <w:r>
        <w:t>заголовка</w:t>
      </w:r>
      <w:proofErr w:type="spellEnd"/>
    </w:p>
    <w:p w14:paraId="004BFDC9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Описание</w:t>
      </w:r>
      <w:proofErr w:type="spellEnd"/>
      <w:r>
        <w:t xml:space="preserve"> </w:t>
      </w:r>
      <w:proofErr w:type="spellStart"/>
      <w:r>
        <w:t>графика</w:t>
      </w:r>
      <w:proofErr w:type="spellEnd"/>
    </w:p>
    <w:p w14:paraId="7E53C78E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Отображение</w:t>
      </w:r>
      <w:proofErr w:type="spellEnd"/>
      <w:r>
        <w:t xml:space="preserve"> </w:t>
      </w:r>
      <w:proofErr w:type="spellStart"/>
      <w:r>
        <w:t>значений</w:t>
      </w:r>
      <w:proofErr w:type="spellEnd"/>
    </w:p>
    <w:p w14:paraId="6F1B93FC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Цветовая</w:t>
      </w:r>
      <w:proofErr w:type="spellEnd"/>
      <w:r>
        <w:t xml:space="preserve"> </w:t>
      </w:r>
      <w:proofErr w:type="spellStart"/>
      <w:r>
        <w:t>палитра</w:t>
      </w:r>
      <w:proofErr w:type="spellEnd"/>
    </w:p>
    <w:p w14:paraId="10092D73" w14:textId="77777777" w:rsidR="008A577D" w:rsidRDefault="006235BC">
      <w:pPr>
        <w:pStyle w:val="Compact"/>
        <w:numPr>
          <w:ilvl w:val="0"/>
          <w:numId w:val="30"/>
        </w:numPr>
        <w:rPr>
          <w:lang w:val="ru-RU"/>
        </w:rPr>
      </w:pPr>
      <w:r>
        <w:rPr>
          <w:lang w:val="ru-RU"/>
        </w:rPr>
        <w:t>Выбор для начала графика с нуля (не во всех типах графиков)</w:t>
      </w:r>
    </w:p>
    <w:p w14:paraId="4B2154D7" w14:textId="77777777" w:rsidR="008A577D" w:rsidRDefault="006235BC">
      <w:pPr>
        <w:pStyle w:val="Compact"/>
        <w:numPr>
          <w:ilvl w:val="0"/>
          <w:numId w:val="30"/>
        </w:numPr>
      </w:pPr>
      <w:proofErr w:type="spellStart"/>
      <w:r>
        <w:t>Показать</w:t>
      </w:r>
      <w:proofErr w:type="spellEnd"/>
      <w:r>
        <w:t xml:space="preserve"> </w:t>
      </w:r>
      <w:proofErr w:type="spellStart"/>
      <w:r>
        <w:t>среднее</w:t>
      </w:r>
      <w:proofErr w:type="spellEnd"/>
      <w:r>
        <w:t xml:space="preserve"> </w:t>
      </w:r>
      <w:proofErr w:type="spellStart"/>
      <w:r>
        <w:t>значение</w:t>
      </w:r>
      <w:proofErr w:type="spellEnd"/>
    </w:p>
    <w:p w14:paraId="58C0A18F" w14:textId="77777777" w:rsidR="008A577D" w:rsidRDefault="006235BC">
      <w:pPr>
        <w:pStyle w:val="FirstParagraph"/>
      </w:pPr>
      <w:r>
        <w:t>После настройки визуального компонента следует выполнить сохранение и при необходимости выполнить просмотр</w:t>
      </w:r>
    </w:p>
    <w:p w14:paraId="7102C28A" w14:textId="77777777" w:rsidR="008A577D" w:rsidRDefault="006235BC">
      <w:pPr>
        <w:pStyle w:val="tdtoccaptionlevel4"/>
      </w:pPr>
      <w:bookmarkStart w:id="84" w:name="_Toc68543102"/>
      <w:bookmarkStart w:id="85" w:name="просмотр"/>
      <w:bookmarkEnd w:id="83"/>
      <w:r>
        <w:t>Просмотр</w:t>
      </w:r>
      <w:bookmarkEnd w:id="84"/>
    </w:p>
    <w:p w14:paraId="11EE0EF0" w14:textId="20A4212D" w:rsidR="008A577D" w:rsidRDefault="006235BC">
      <w:pPr>
        <w:pStyle w:val="FirstParagraph"/>
      </w:pPr>
      <w:r>
        <w:t>Визуальное отображение готового визуального ко</w:t>
      </w:r>
      <w:r w:rsidR="001946CF">
        <w:t>м</w:t>
      </w:r>
      <w:r>
        <w:t>понента, без возможности редактирования.</w:t>
      </w:r>
    </w:p>
    <w:p w14:paraId="74BFC8C1" w14:textId="77777777" w:rsidR="008A577D" w:rsidRDefault="006235BC">
      <w:pPr>
        <w:pStyle w:val="31"/>
      </w:pPr>
      <w:bookmarkStart w:id="86" w:name="_Toc68543103"/>
      <w:bookmarkStart w:id="87" w:name="_Toc69087852"/>
      <w:bookmarkStart w:id="88" w:name="дашборды-1"/>
      <w:bookmarkEnd w:id="79"/>
      <w:bookmarkEnd w:id="85"/>
      <w:proofErr w:type="spellStart"/>
      <w:r>
        <w:t>Дашборды</w:t>
      </w:r>
      <w:bookmarkEnd w:id="86"/>
      <w:bookmarkEnd w:id="87"/>
      <w:proofErr w:type="spellEnd"/>
    </w:p>
    <w:p w14:paraId="7C857D76" w14:textId="1713288F" w:rsidR="008A577D" w:rsidRDefault="006235BC">
      <w:pPr>
        <w:pStyle w:val="FirstParagraph"/>
      </w:pPr>
      <w:proofErr w:type="spellStart"/>
      <w:r>
        <w:t>Дашборды</w:t>
      </w:r>
      <w:proofErr w:type="spellEnd"/>
      <w:r>
        <w:t xml:space="preserve"> позволяют создавать объединённое представление нескольких визуальных </w:t>
      </w:r>
      <w:r w:rsidR="00A16BB5">
        <w:t>компонентов</w:t>
      </w:r>
      <w:r>
        <w:t>, для возможного и желательного смыслового объединения. </w:t>
      </w:r>
    </w:p>
    <w:p w14:paraId="282B00B2" w14:textId="77777777" w:rsidR="008A577D" w:rsidRDefault="006235BC">
      <w:pPr>
        <w:pStyle w:val="tdtoccaptionlevel4"/>
      </w:pPr>
      <w:bookmarkStart w:id="89" w:name="_Toc68543104"/>
      <w:bookmarkStart w:id="90" w:name="создание-нового-дашборда"/>
      <w:r>
        <w:lastRenderedPageBreak/>
        <w:t xml:space="preserve">Создание нового </w:t>
      </w:r>
      <w:proofErr w:type="spellStart"/>
      <w:r>
        <w:t>дашборда</w:t>
      </w:r>
      <w:bookmarkEnd w:id="89"/>
      <w:proofErr w:type="spellEnd"/>
    </w:p>
    <w:p w14:paraId="14C664A3" w14:textId="7530ABD2" w:rsidR="008A577D" w:rsidRDefault="006235BC">
      <w:pPr>
        <w:pStyle w:val="FirstParagraph"/>
      </w:pPr>
      <w:r>
        <w:t xml:space="preserve">Состоит из </w:t>
      </w:r>
      <w:r w:rsidR="00A16BB5">
        <w:t>стандартных</w:t>
      </w:r>
      <w:r>
        <w:t xml:space="preserve"> элементов управления и двух дополнительных-- конструктор и просмотр. </w:t>
      </w:r>
    </w:p>
    <w:p w14:paraId="1A0F8EFE" w14:textId="77777777" w:rsidR="008A577D" w:rsidRDefault="006235BC">
      <w:pPr>
        <w:pStyle w:val="FirstParagraph"/>
      </w:pPr>
      <w:r>
        <w:t>После заполнения полей верхней таблицы, а именно:</w:t>
      </w:r>
    </w:p>
    <w:p w14:paraId="61ED6E94" w14:textId="77777777" w:rsidR="008A577D" w:rsidRDefault="006235BC">
      <w:pPr>
        <w:pStyle w:val="Compact"/>
        <w:numPr>
          <w:ilvl w:val="0"/>
          <w:numId w:val="31"/>
        </w:numPr>
      </w:pPr>
      <w:proofErr w:type="spellStart"/>
      <w:r>
        <w:t>Код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разработчиков</w:t>
      </w:r>
      <w:proofErr w:type="spellEnd"/>
    </w:p>
    <w:p w14:paraId="6CB80878" w14:textId="77777777" w:rsidR="008A577D" w:rsidRDefault="006235BC">
      <w:pPr>
        <w:pStyle w:val="Compact"/>
        <w:numPr>
          <w:ilvl w:val="0"/>
          <w:numId w:val="31"/>
        </w:numPr>
      </w:pPr>
      <w:proofErr w:type="spellStart"/>
      <w:r>
        <w:t>Наименование</w:t>
      </w:r>
      <w:proofErr w:type="spellEnd"/>
      <w:r>
        <w:t xml:space="preserve">. </w:t>
      </w:r>
      <w:proofErr w:type="spellStart"/>
      <w:r>
        <w:t>Заполняется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пользователей</w:t>
      </w:r>
      <w:proofErr w:type="spellEnd"/>
    </w:p>
    <w:p w14:paraId="6B29C23A" w14:textId="77777777" w:rsidR="008A577D" w:rsidRDefault="006235BC">
      <w:pPr>
        <w:pStyle w:val="Compact"/>
        <w:numPr>
          <w:ilvl w:val="0"/>
          <w:numId w:val="31"/>
        </w:numPr>
        <w:rPr>
          <w:lang w:val="ru-RU"/>
        </w:rPr>
      </w:pPr>
      <w:r>
        <w:rPr>
          <w:lang w:val="ru-RU"/>
        </w:rPr>
        <w:t xml:space="preserve">Активно? Для активации </w:t>
      </w:r>
      <w:proofErr w:type="spellStart"/>
      <w:r>
        <w:rPr>
          <w:lang w:val="ru-RU"/>
        </w:rPr>
        <w:t>дашбордов</w:t>
      </w:r>
      <w:proofErr w:type="spellEnd"/>
      <w:r>
        <w:rPr>
          <w:lang w:val="ru-RU"/>
        </w:rPr>
        <w:t xml:space="preserve"> и показа в ФК</w:t>
      </w:r>
    </w:p>
    <w:p w14:paraId="3C0D14CB" w14:textId="673C8CB3" w:rsidR="008A577D" w:rsidRDefault="006235BC">
      <w:pPr>
        <w:pStyle w:val="FirstParagraph"/>
      </w:pPr>
      <w:r>
        <w:t>В нижней таблице происходит выбор из выпадающего</w:t>
      </w:r>
      <w:r w:rsidR="00A16BB5">
        <w:t xml:space="preserve"> </w:t>
      </w:r>
      <w:r>
        <w:t xml:space="preserve">списка ФК и привязка </w:t>
      </w:r>
      <w:proofErr w:type="spellStart"/>
      <w:r>
        <w:t>дашборда</w:t>
      </w:r>
      <w:proofErr w:type="spellEnd"/>
    </w:p>
    <w:p w14:paraId="5CE394F9" w14:textId="77777777" w:rsidR="008A577D" w:rsidRDefault="006235BC">
      <w:pPr>
        <w:pStyle w:val="FirstParagraph"/>
      </w:pPr>
      <w:r>
        <w:t>Переходим по “Конструктор"</w:t>
      </w:r>
    </w:p>
    <w:p w14:paraId="21D6FD82" w14:textId="77777777" w:rsidR="008A577D" w:rsidRDefault="006235BC">
      <w:pPr>
        <w:pStyle w:val="tdtoccaptionlevel4"/>
      </w:pPr>
      <w:bookmarkStart w:id="91" w:name="_Toc68543105"/>
      <w:bookmarkStart w:id="92" w:name="конструктор"/>
      <w:bookmarkEnd w:id="90"/>
      <w:r>
        <w:t>Конструктор</w:t>
      </w:r>
      <w:bookmarkEnd w:id="91"/>
    </w:p>
    <w:p w14:paraId="4FC83107" w14:textId="77777777" w:rsidR="008A577D" w:rsidRDefault="006235BC">
      <w:pPr>
        <w:pStyle w:val="FirstParagraph"/>
      </w:pPr>
      <w:r>
        <w:t>Доступны три вкладки: компоненты, зависимости и настройки</w:t>
      </w:r>
    </w:p>
    <w:p w14:paraId="4E0DBA5A" w14:textId="77777777" w:rsidR="008A577D" w:rsidRDefault="006235BC">
      <w:pPr>
        <w:pStyle w:val="FirstParagraph"/>
      </w:pPr>
      <w:r>
        <w:t xml:space="preserve">Во вкладке Компоненты существует несколько полей, которые помогут создать необходимый </w:t>
      </w:r>
      <w:proofErr w:type="spellStart"/>
      <w:r>
        <w:t>дашборд</w:t>
      </w:r>
      <w:proofErr w:type="spellEnd"/>
      <w:r>
        <w:t>:</w:t>
      </w:r>
    </w:p>
    <w:p w14:paraId="7FB2DC3E" w14:textId="77777777" w:rsidR="008A577D" w:rsidRDefault="006235BC">
      <w:pPr>
        <w:pStyle w:val="Compact"/>
        <w:numPr>
          <w:ilvl w:val="0"/>
          <w:numId w:val="32"/>
        </w:numPr>
      </w:pPr>
      <w:proofErr w:type="spellStart"/>
      <w:r>
        <w:t>Тип</w:t>
      </w:r>
      <w:proofErr w:type="spellEnd"/>
    </w:p>
    <w:p w14:paraId="0BB836A8" w14:textId="77777777" w:rsidR="008A577D" w:rsidRDefault="006235BC">
      <w:pPr>
        <w:pStyle w:val="Compact"/>
        <w:numPr>
          <w:ilvl w:val="0"/>
          <w:numId w:val="32"/>
        </w:numPr>
      </w:pPr>
      <w:proofErr w:type="spellStart"/>
      <w:r>
        <w:t>Код</w:t>
      </w:r>
      <w:proofErr w:type="spellEnd"/>
    </w:p>
    <w:p w14:paraId="35156F86" w14:textId="77777777" w:rsidR="008A577D" w:rsidRDefault="006235BC">
      <w:pPr>
        <w:pStyle w:val="Compact"/>
        <w:numPr>
          <w:ilvl w:val="0"/>
          <w:numId w:val="32"/>
        </w:numPr>
      </w:pPr>
      <w:proofErr w:type="spellStart"/>
      <w:r>
        <w:t>Наименование</w:t>
      </w:r>
      <w:proofErr w:type="spellEnd"/>
    </w:p>
    <w:p w14:paraId="12642CC4" w14:textId="77777777" w:rsidR="008A577D" w:rsidRDefault="006235BC">
      <w:pPr>
        <w:pStyle w:val="FirstParagraph"/>
      </w:pPr>
      <w:r>
        <w:t xml:space="preserve">После выбора нужного компонента или фильтра необходимо выполнить перемещение на </w:t>
      </w:r>
      <w:proofErr w:type="spellStart"/>
      <w:r>
        <w:t>дашборд</w:t>
      </w:r>
      <w:proofErr w:type="spellEnd"/>
      <w:r>
        <w:t xml:space="preserve"> и выполнить сохранение </w:t>
      </w:r>
    </w:p>
    <w:p w14:paraId="281620D0" w14:textId="77777777" w:rsidR="008A577D" w:rsidRDefault="006235BC">
      <w:pPr>
        <w:pStyle w:val="FirstParagraph"/>
      </w:pPr>
      <w:r>
        <w:t>Во вкладке Зависимости создаются связи между двумя визуальными компонентами </w:t>
      </w:r>
    </w:p>
    <w:p w14:paraId="73F59B95" w14:textId="77777777" w:rsidR="008A577D" w:rsidRDefault="006235BC">
      <w:pPr>
        <w:pStyle w:val="FirstParagraph"/>
      </w:pPr>
      <w:r>
        <w:t xml:space="preserve">Во вкладке Настройки создаются отметки напротив необходимых </w:t>
      </w:r>
      <w:proofErr w:type="spellStart"/>
      <w:r>
        <w:t>чекбоксов</w:t>
      </w:r>
      <w:proofErr w:type="spellEnd"/>
      <w:r>
        <w:t> </w:t>
      </w:r>
    </w:p>
    <w:p w14:paraId="305EA308" w14:textId="77777777" w:rsidR="008A577D" w:rsidRDefault="006235BC">
      <w:pPr>
        <w:pStyle w:val="FirstParagraph"/>
      </w:pPr>
      <w:r>
        <w:t xml:space="preserve">После настройки </w:t>
      </w:r>
      <w:proofErr w:type="spellStart"/>
      <w:r>
        <w:t>Дашборда</w:t>
      </w:r>
      <w:proofErr w:type="spellEnd"/>
      <w:r>
        <w:t xml:space="preserve"> следует выполнить сохранение и при необходимости выполнить просмотр</w:t>
      </w:r>
    </w:p>
    <w:p w14:paraId="39A14625" w14:textId="77777777" w:rsidR="008A577D" w:rsidRDefault="006235BC">
      <w:pPr>
        <w:pStyle w:val="tdtoccaptionlevel4"/>
      </w:pPr>
      <w:bookmarkStart w:id="93" w:name="_Toc68543106"/>
      <w:bookmarkStart w:id="94" w:name="просмотр-1"/>
      <w:bookmarkEnd w:id="92"/>
      <w:r>
        <w:t>Просмотр</w:t>
      </w:r>
      <w:bookmarkEnd w:id="93"/>
    </w:p>
    <w:p w14:paraId="7B0CC3EB" w14:textId="77777777" w:rsidR="008A577D" w:rsidRDefault="006235BC">
      <w:pPr>
        <w:pStyle w:val="FirstParagraph"/>
      </w:pPr>
      <w:r>
        <w:t xml:space="preserve">Визуальное отображение готового </w:t>
      </w:r>
      <w:proofErr w:type="spellStart"/>
      <w:r>
        <w:t>дашборда</w:t>
      </w:r>
      <w:proofErr w:type="spellEnd"/>
      <w:r>
        <w:t>, без возможности редактирования.</w:t>
      </w:r>
    </w:p>
    <w:p w14:paraId="33C4FD57" w14:textId="77777777" w:rsidR="008A577D" w:rsidRDefault="006235BC">
      <w:pPr>
        <w:pStyle w:val="21"/>
      </w:pPr>
      <w:bookmarkStart w:id="95" w:name="_Toc68543107"/>
      <w:bookmarkStart w:id="96" w:name="_Toc69087853"/>
      <w:bookmarkStart w:id="97" w:name="настройка-систем-загрузок"/>
      <w:bookmarkEnd w:id="76"/>
      <w:bookmarkEnd w:id="88"/>
      <w:bookmarkEnd w:id="94"/>
      <w:r>
        <w:t>Настройка систем загрузок</w:t>
      </w:r>
      <w:bookmarkEnd w:id="95"/>
      <w:bookmarkEnd w:id="96"/>
    </w:p>
    <w:p w14:paraId="2737CCE5" w14:textId="77777777" w:rsidR="008A577D" w:rsidRDefault="006235BC">
      <w:pPr>
        <w:pStyle w:val="FirstParagraph"/>
      </w:pPr>
      <w:r>
        <w:t>В настройке систем загрузок расположены два раздела:</w:t>
      </w:r>
    </w:p>
    <w:p w14:paraId="22BC4250" w14:textId="77777777" w:rsidR="008A577D" w:rsidRDefault="006235BC">
      <w:pPr>
        <w:pStyle w:val="Compact"/>
        <w:numPr>
          <w:ilvl w:val="0"/>
          <w:numId w:val="33"/>
        </w:numPr>
      </w:pPr>
      <w:proofErr w:type="spellStart"/>
      <w:r>
        <w:t>Закупки</w:t>
      </w:r>
      <w:proofErr w:type="spellEnd"/>
    </w:p>
    <w:p w14:paraId="2B48B7BA" w14:textId="77777777" w:rsidR="008A577D" w:rsidRDefault="006235BC">
      <w:pPr>
        <w:pStyle w:val="Compact"/>
        <w:numPr>
          <w:ilvl w:val="0"/>
          <w:numId w:val="33"/>
        </w:numPr>
      </w:pPr>
      <w:r>
        <w:t>ФИАС</w:t>
      </w:r>
    </w:p>
    <w:p w14:paraId="372921FC" w14:textId="25516830" w:rsidR="008A577D" w:rsidRDefault="006235BC" w:rsidP="00AA3471">
      <w:pPr>
        <w:pStyle w:val="FirstParagraph"/>
      </w:pPr>
      <w:r>
        <w:t> </w:t>
      </w:r>
      <w:bookmarkStart w:id="98" w:name="_Toc68543108"/>
      <w:bookmarkStart w:id="99" w:name="_Toc69087854"/>
      <w:bookmarkStart w:id="100" w:name="настройка-контроля-целостности"/>
      <w:bookmarkEnd w:id="97"/>
      <w:r>
        <w:t>Настройка контроля целостности</w:t>
      </w:r>
      <w:bookmarkEnd w:id="98"/>
      <w:bookmarkEnd w:id="99"/>
    </w:p>
    <w:p w14:paraId="400983FC" w14:textId="77777777" w:rsidR="008A577D" w:rsidRDefault="006235BC">
      <w:pPr>
        <w:pStyle w:val="FirstParagraph"/>
      </w:pPr>
      <w:r>
        <w:t>В настройке контроля целостности расположены классы контроля и соответствующие контролирующие факторы, служащие предупреждениями о неверных действиях </w:t>
      </w:r>
    </w:p>
    <w:p w14:paraId="4819204E" w14:textId="77777777" w:rsidR="008A577D" w:rsidRDefault="006235BC">
      <w:pPr>
        <w:pStyle w:val="21"/>
      </w:pPr>
      <w:bookmarkStart w:id="101" w:name="_Toc68543109"/>
      <w:bookmarkStart w:id="102" w:name="_Toc69087855"/>
      <w:bookmarkStart w:id="103" w:name="глобальные-параметры"/>
      <w:bookmarkEnd w:id="100"/>
      <w:r>
        <w:lastRenderedPageBreak/>
        <w:t>Глобальные параметры</w:t>
      </w:r>
      <w:bookmarkEnd w:id="101"/>
      <w:bookmarkEnd w:id="102"/>
    </w:p>
    <w:p w14:paraId="06F92E4D" w14:textId="77777777" w:rsidR="008A577D" w:rsidRDefault="006235BC">
      <w:pPr>
        <w:pStyle w:val="FirstParagraph"/>
      </w:pPr>
      <w:r>
        <w:t>В глобальных параметрах расположен справочник по параметрам с наименованиями и строчными значениями. Для создания нового заполняются все необходимые поля</w:t>
      </w:r>
    </w:p>
    <w:p w14:paraId="2071EAE9" w14:textId="0200A407" w:rsidR="008A577D" w:rsidRDefault="006235BC">
      <w:pPr>
        <w:pStyle w:val="1"/>
      </w:pPr>
      <w:bookmarkStart w:id="104" w:name="_Toc68543110"/>
      <w:bookmarkStart w:id="105" w:name="_Toc69087856"/>
      <w:bookmarkStart w:id="106" w:name="фк-нормативно-справочной-информации"/>
      <w:bookmarkEnd w:id="29"/>
      <w:bookmarkEnd w:id="103"/>
      <w:r>
        <w:t>01. ФК нормативно-справочной информации</w:t>
      </w:r>
      <w:bookmarkEnd w:id="104"/>
      <w:bookmarkEnd w:id="105"/>
    </w:p>
    <w:p w14:paraId="6DA160FB" w14:textId="7C13E0D4" w:rsidR="0096295D" w:rsidRPr="0096295D" w:rsidRDefault="0096295D" w:rsidP="0096295D">
      <w:r>
        <w:rPr>
          <w:noProof/>
        </w:rPr>
        <w:drawing>
          <wp:inline distT="0" distB="0" distL="0" distR="0" wp14:anchorId="21A519C2" wp14:editId="35E81468">
            <wp:extent cx="3162300" cy="19144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20" t="12195" r="29314" b="34238"/>
                    <a:stretch/>
                  </pic:blipFill>
                  <pic:spPr bwMode="auto">
                    <a:xfrm>
                      <a:off x="0" y="0"/>
                      <a:ext cx="3166626" cy="19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DA331" w14:textId="77777777" w:rsidR="008A577D" w:rsidRDefault="006235BC">
      <w:pPr>
        <w:pStyle w:val="FirstParagraph"/>
      </w:pPr>
      <w:r>
        <w:t>Поддержание актуальности стандартизированных справочников с соблюдением их структуры</w:t>
      </w:r>
    </w:p>
    <w:p w14:paraId="367A71A2" w14:textId="77777777" w:rsidR="008A577D" w:rsidRDefault="006235BC">
      <w:pPr>
        <w:pStyle w:val="FirstParagraph"/>
      </w:pPr>
      <w:r>
        <w:t>Содержит разделы:</w:t>
      </w:r>
    </w:p>
    <w:p w14:paraId="12661DBC" w14:textId="77777777" w:rsidR="008A577D" w:rsidRDefault="006235BC">
      <w:pPr>
        <w:pStyle w:val="Compact"/>
        <w:numPr>
          <w:ilvl w:val="0"/>
          <w:numId w:val="34"/>
        </w:numPr>
      </w:pPr>
      <w:proofErr w:type="spellStart"/>
      <w:r>
        <w:t>Модели</w:t>
      </w:r>
      <w:proofErr w:type="spellEnd"/>
      <w:r>
        <w:t xml:space="preserve"> и </w:t>
      </w:r>
      <w:proofErr w:type="spellStart"/>
      <w:r>
        <w:t>показатели</w:t>
      </w:r>
      <w:proofErr w:type="spellEnd"/>
    </w:p>
    <w:p w14:paraId="728F6C84" w14:textId="77777777" w:rsidR="008A577D" w:rsidRDefault="006235BC">
      <w:pPr>
        <w:pStyle w:val="Compact"/>
        <w:numPr>
          <w:ilvl w:val="0"/>
          <w:numId w:val="34"/>
        </w:numPr>
      </w:pPr>
      <w:proofErr w:type="spellStart"/>
      <w:r>
        <w:t>Закупки</w:t>
      </w:r>
      <w:proofErr w:type="spellEnd"/>
    </w:p>
    <w:p w14:paraId="0342FF24" w14:textId="77777777" w:rsidR="008A577D" w:rsidRDefault="006235BC">
      <w:pPr>
        <w:pStyle w:val="Compact"/>
        <w:numPr>
          <w:ilvl w:val="0"/>
          <w:numId w:val="34"/>
        </w:numPr>
      </w:pPr>
      <w:r>
        <w:t>ГМУ</w:t>
      </w:r>
    </w:p>
    <w:p w14:paraId="3C42ACDE" w14:textId="77777777" w:rsidR="008A577D" w:rsidRDefault="006235BC">
      <w:pPr>
        <w:pStyle w:val="Compact"/>
        <w:numPr>
          <w:ilvl w:val="0"/>
          <w:numId w:val="34"/>
        </w:numPr>
      </w:pPr>
      <w:proofErr w:type="spellStart"/>
      <w:r>
        <w:t>Электронный</w:t>
      </w:r>
      <w:proofErr w:type="spellEnd"/>
      <w:r>
        <w:t xml:space="preserve"> </w:t>
      </w:r>
      <w:proofErr w:type="spellStart"/>
      <w:r>
        <w:t>бюджет</w:t>
      </w:r>
      <w:proofErr w:type="spellEnd"/>
    </w:p>
    <w:p w14:paraId="64EEA19B" w14:textId="77777777" w:rsidR="008A577D" w:rsidRDefault="006235BC">
      <w:pPr>
        <w:pStyle w:val="21"/>
      </w:pPr>
      <w:bookmarkStart w:id="107" w:name="_Toc68543111"/>
      <w:bookmarkStart w:id="108" w:name="_Toc69087857"/>
      <w:bookmarkStart w:id="109" w:name="модели-и-показатели"/>
      <w:r>
        <w:t>Модели и показатели</w:t>
      </w:r>
      <w:bookmarkEnd w:id="107"/>
      <w:bookmarkEnd w:id="108"/>
    </w:p>
    <w:p w14:paraId="31BAA9CD" w14:textId="77777777" w:rsidR="008A577D" w:rsidRDefault="006235BC">
      <w:pPr>
        <w:pStyle w:val="FirstParagraph"/>
      </w:pPr>
      <w:r>
        <w:t>Состоит из трёх разделов:</w:t>
      </w:r>
    </w:p>
    <w:p w14:paraId="6110E5ED" w14:textId="77777777" w:rsidR="008A577D" w:rsidRDefault="006235BC">
      <w:pPr>
        <w:pStyle w:val="Compact"/>
        <w:numPr>
          <w:ilvl w:val="0"/>
          <w:numId w:val="35"/>
        </w:numPr>
      </w:pPr>
      <w:proofErr w:type="spellStart"/>
      <w:r>
        <w:t>Показатели</w:t>
      </w:r>
      <w:proofErr w:type="spellEnd"/>
    </w:p>
    <w:p w14:paraId="6051A7BC" w14:textId="77777777" w:rsidR="008A577D" w:rsidRDefault="006235BC">
      <w:pPr>
        <w:pStyle w:val="Compact"/>
        <w:numPr>
          <w:ilvl w:val="0"/>
          <w:numId w:val="35"/>
        </w:numPr>
      </w:pPr>
      <w:proofErr w:type="spellStart"/>
      <w:r>
        <w:t>Модели</w:t>
      </w:r>
      <w:proofErr w:type="spellEnd"/>
      <w:r>
        <w:t> </w:t>
      </w:r>
    </w:p>
    <w:p w14:paraId="379CD40E" w14:textId="77777777" w:rsidR="008A577D" w:rsidRDefault="006235BC">
      <w:pPr>
        <w:pStyle w:val="Compact"/>
        <w:numPr>
          <w:ilvl w:val="0"/>
          <w:numId w:val="35"/>
        </w:numPr>
      </w:pPr>
      <w:proofErr w:type="spellStart"/>
      <w:r>
        <w:t>Типы</w:t>
      </w:r>
      <w:proofErr w:type="spellEnd"/>
      <w:r>
        <w:t xml:space="preserve"> </w:t>
      </w:r>
      <w:proofErr w:type="spellStart"/>
      <w:r>
        <w:t>моделей</w:t>
      </w:r>
      <w:proofErr w:type="spellEnd"/>
    </w:p>
    <w:p w14:paraId="167FE120" w14:textId="77777777" w:rsidR="008A577D" w:rsidRDefault="006235BC">
      <w:pPr>
        <w:pStyle w:val="31"/>
      </w:pPr>
      <w:bookmarkStart w:id="110" w:name="_Toc68543112"/>
      <w:bookmarkStart w:id="111" w:name="_Toc69087858"/>
      <w:bookmarkStart w:id="112" w:name="показатели"/>
      <w:r>
        <w:t>Показатели</w:t>
      </w:r>
      <w:bookmarkEnd w:id="110"/>
      <w:bookmarkEnd w:id="111"/>
    </w:p>
    <w:p w14:paraId="42EC3967" w14:textId="77777777" w:rsidR="008A577D" w:rsidRDefault="006235BC">
      <w:pPr>
        <w:pStyle w:val="FirstParagraph"/>
      </w:pPr>
      <w:r>
        <w:t>Содержит два раздела в верхней и нижней панели по порядку:</w:t>
      </w:r>
    </w:p>
    <w:p w14:paraId="7B6307C5" w14:textId="77777777" w:rsidR="008A577D" w:rsidRDefault="006235BC">
      <w:pPr>
        <w:pStyle w:val="Compact"/>
        <w:numPr>
          <w:ilvl w:val="0"/>
          <w:numId w:val="36"/>
        </w:numPr>
      </w:pPr>
      <w:proofErr w:type="spellStart"/>
      <w:r>
        <w:t>Показатели</w:t>
      </w:r>
      <w:proofErr w:type="spellEnd"/>
    </w:p>
    <w:p w14:paraId="212E0B3A" w14:textId="77777777" w:rsidR="008A577D" w:rsidRDefault="006235BC">
      <w:pPr>
        <w:pStyle w:val="Compact"/>
        <w:numPr>
          <w:ilvl w:val="0"/>
          <w:numId w:val="36"/>
        </w:numPr>
      </w:pPr>
      <w:proofErr w:type="spellStart"/>
      <w:r>
        <w:t>Свойства</w:t>
      </w:r>
      <w:proofErr w:type="spellEnd"/>
    </w:p>
    <w:p w14:paraId="7E7170E1" w14:textId="77777777" w:rsidR="008A577D" w:rsidRDefault="006235BC">
      <w:pPr>
        <w:pStyle w:val="tdtoccaptionlevel4"/>
      </w:pPr>
      <w:bookmarkStart w:id="113" w:name="_Toc68543113"/>
      <w:bookmarkStart w:id="114" w:name="вкладка-показатели"/>
      <w:r>
        <w:t>Вкладка Показатели</w:t>
      </w:r>
      <w:bookmarkEnd w:id="113"/>
    </w:p>
    <w:p w14:paraId="61046C82" w14:textId="394C29D9" w:rsidR="008A577D" w:rsidRDefault="006235BC">
      <w:pPr>
        <w:pStyle w:val="FirstParagraph"/>
      </w:pPr>
      <w:r>
        <w:t xml:space="preserve">Во вкладке представлен список показателей. Каждый </w:t>
      </w:r>
      <w:r w:rsidR="00AA3471">
        <w:t>показатель</w:t>
      </w:r>
      <w:r>
        <w:t xml:space="preserve"> заполнен с учётом принадлежности к организационной структуре и </w:t>
      </w:r>
      <w:r w:rsidR="00AA3471">
        <w:t>стратегии</w:t>
      </w:r>
      <w:r>
        <w:t>, выделенной в описании</w:t>
      </w:r>
    </w:p>
    <w:p w14:paraId="01C3B256" w14:textId="77777777" w:rsidR="008A577D" w:rsidRDefault="006235BC">
      <w:pPr>
        <w:pStyle w:val="tdtoccaptionlevel4"/>
      </w:pPr>
      <w:bookmarkStart w:id="115" w:name="_Toc68543114"/>
      <w:bookmarkStart w:id="116" w:name="вкладка-свойства"/>
      <w:bookmarkEnd w:id="114"/>
      <w:r>
        <w:t>Вкладка Свойства</w:t>
      </w:r>
      <w:bookmarkEnd w:id="115"/>
    </w:p>
    <w:p w14:paraId="4B9D516D" w14:textId="77777777" w:rsidR="008A577D" w:rsidRDefault="006235BC">
      <w:pPr>
        <w:pStyle w:val="FirstParagraph"/>
      </w:pPr>
      <w:r>
        <w:t>Во вкладке идёт форма по показателю с заполненными свойствами</w:t>
      </w:r>
    </w:p>
    <w:p w14:paraId="6D49A7AD" w14:textId="77777777" w:rsidR="008A577D" w:rsidRDefault="006235BC">
      <w:pPr>
        <w:pStyle w:val="31"/>
      </w:pPr>
      <w:bookmarkStart w:id="117" w:name="_Toc68543115"/>
      <w:bookmarkStart w:id="118" w:name="_Toc69087859"/>
      <w:bookmarkStart w:id="119" w:name="модели"/>
      <w:bookmarkEnd w:id="112"/>
      <w:bookmarkEnd w:id="116"/>
      <w:r>
        <w:lastRenderedPageBreak/>
        <w:t>Модели</w:t>
      </w:r>
      <w:bookmarkEnd w:id="117"/>
      <w:bookmarkEnd w:id="118"/>
    </w:p>
    <w:p w14:paraId="3DB289F7" w14:textId="77777777" w:rsidR="008A577D" w:rsidRDefault="006235BC">
      <w:pPr>
        <w:pStyle w:val="FirstParagraph"/>
      </w:pPr>
      <w:r>
        <w:t>Состоит из двух разделов-- верхний и нижний</w:t>
      </w:r>
    </w:p>
    <w:p w14:paraId="056394C9" w14:textId="77777777" w:rsidR="008A577D" w:rsidRDefault="006235BC">
      <w:pPr>
        <w:pStyle w:val="FirstParagraph"/>
      </w:pPr>
      <w:r>
        <w:t>В верхнем разделе расположена вкладка “Модели”</w:t>
      </w:r>
    </w:p>
    <w:p w14:paraId="584FA481" w14:textId="77777777" w:rsidR="008A577D" w:rsidRDefault="006235BC">
      <w:pPr>
        <w:pStyle w:val="FirstParagraph"/>
      </w:pPr>
      <w:r>
        <w:t>В нижнем разделе расположены вкладки “Свойства”, “Параметры модели” и “Пользователи модели”</w:t>
      </w:r>
    </w:p>
    <w:p w14:paraId="0266DFA1" w14:textId="77777777" w:rsidR="008A577D" w:rsidRDefault="006235BC">
      <w:pPr>
        <w:pStyle w:val="tdtoccaptionlevel4"/>
      </w:pPr>
      <w:bookmarkStart w:id="120" w:name="_Toc68543116"/>
      <w:bookmarkStart w:id="121" w:name="вкладка-модели"/>
      <w:r>
        <w:t>Вкладка Модели</w:t>
      </w:r>
      <w:bookmarkEnd w:id="120"/>
      <w:r>
        <w:t> </w:t>
      </w:r>
    </w:p>
    <w:p w14:paraId="3F9DD325" w14:textId="77777777" w:rsidR="008A577D" w:rsidRDefault="006235BC">
      <w:pPr>
        <w:pStyle w:val="FirstParagraph"/>
      </w:pPr>
      <w:r>
        <w:t>Во вкладке модели расположены перечни моделей с заполненными колонками свойств</w:t>
      </w:r>
    </w:p>
    <w:p w14:paraId="24B9FA01" w14:textId="77777777" w:rsidR="008A577D" w:rsidRDefault="006235BC">
      <w:pPr>
        <w:pStyle w:val="tdtoccaptionlevel4"/>
      </w:pPr>
      <w:bookmarkStart w:id="122" w:name="_Toc68543117"/>
      <w:bookmarkStart w:id="123" w:name="вкладка-свойства-1"/>
      <w:bookmarkEnd w:id="121"/>
      <w:r>
        <w:t>Вкладка Свойства</w:t>
      </w:r>
      <w:bookmarkEnd w:id="122"/>
    </w:p>
    <w:p w14:paraId="0DB8AE64" w14:textId="77777777" w:rsidR="008A577D" w:rsidRDefault="006235BC">
      <w:pPr>
        <w:pStyle w:val="FirstParagraph"/>
      </w:pPr>
      <w:r>
        <w:t>Во вкладке свойства расположена форма с заполненными свойствами модели</w:t>
      </w:r>
    </w:p>
    <w:p w14:paraId="0106E462" w14:textId="77777777" w:rsidR="008A577D" w:rsidRDefault="006235BC">
      <w:pPr>
        <w:pStyle w:val="21"/>
      </w:pPr>
      <w:bookmarkStart w:id="124" w:name="_Toc68543118"/>
      <w:bookmarkStart w:id="125" w:name="_Toc69087860"/>
      <w:bookmarkStart w:id="126" w:name="закупки"/>
      <w:bookmarkEnd w:id="109"/>
      <w:bookmarkEnd w:id="119"/>
      <w:bookmarkEnd w:id="123"/>
      <w:r>
        <w:t>Закупки</w:t>
      </w:r>
      <w:bookmarkEnd w:id="124"/>
      <w:bookmarkEnd w:id="125"/>
    </w:p>
    <w:p w14:paraId="007443F8" w14:textId="77777777" w:rsidR="008A577D" w:rsidRDefault="006235BC">
      <w:pPr>
        <w:pStyle w:val="FirstParagraph"/>
      </w:pPr>
      <w:r>
        <w:t>Состоит из двух разделов со справочниками:</w:t>
      </w:r>
    </w:p>
    <w:p w14:paraId="076035B3" w14:textId="77777777" w:rsidR="008A577D" w:rsidRDefault="006235BC">
      <w:pPr>
        <w:pStyle w:val="Compact"/>
        <w:numPr>
          <w:ilvl w:val="0"/>
          <w:numId w:val="37"/>
        </w:numPr>
      </w:pPr>
      <w:proofErr w:type="spellStart"/>
      <w:r>
        <w:t>Общероссийские</w:t>
      </w:r>
      <w:proofErr w:type="spellEnd"/>
      <w:r>
        <w:t xml:space="preserve"> </w:t>
      </w:r>
      <w:proofErr w:type="spellStart"/>
      <w:r>
        <w:t>классификаторы</w:t>
      </w:r>
      <w:proofErr w:type="spellEnd"/>
      <w:r>
        <w:t xml:space="preserve">. </w:t>
      </w:r>
      <w:proofErr w:type="spellStart"/>
      <w:r>
        <w:t>Список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справочникам</w:t>
      </w:r>
      <w:proofErr w:type="spellEnd"/>
    </w:p>
    <w:p w14:paraId="10F8C046" w14:textId="77777777" w:rsidR="008A577D" w:rsidRDefault="006235BC">
      <w:pPr>
        <w:pStyle w:val="Compact"/>
        <w:numPr>
          <w:ilvl w:val="0"/>
          <w:numId w:val="37"/>
        </w:numPr>
        <w:rPr>
          <w:lang w:val="ru-RU"/>
        </w:rPr>
      </w:pPr>
      <w:r>
        <w:rPr>
          <w:lang w:val="ru-RU"/>
        </w:rPr>
        <w:t>Контакты. Список по типам организаций и временным зонам</w:t>
      </w:r>
    </w:p>
    <w:p w14:paraId="31F4F706" w14:textId="77777777" w:rsidR="008A577D" w:rsidRDefault="006235BC">
      <w:pPr>
        <w:pStyle w:val="FirstParagraph"/>
      </w:pPr>
      <w:r>
        <w:t> </w:t>
      </w:r>
    </w:p>
    <w:p w14:paraId="1DB56764" w14:textId="77777777" w:rsidR="008A577D" w:rsidRDefault="006235BC">
      <w:pPr>
        <w:pStyle w:val="21"/>
      </w:pPr>
      <w:bookmarkStart w:id="127" w:name="_Toc68543119"/>
      <w:bookmarkStart w:id="128" w:name="_Toc69087861"/>
      <w:bookmarkStart w:id="129" w:name="гму"/>
      <w:bookmarkEnd w:id="126"/>
      <w:r>
        <w:t>ГМУ</w:t>
      </w:r>
      <w:bookmarkEnd w:id="127"/>
      <w:bookmarkEnd w:id="128"/>
    </w:p>
    <w:p w14:paraId="534C225F" w14:textId="77777777" w:rsidR="008A577D" w:rsidRDefault="006235BC">
      <w:pPr>
        <w:pStyle w:val="FirstParagraph"/>
      </w:pPr>
      <w:r>
        <w:t>Состоит из разделов:</w:t>
      </w:r>
    </w:p>
    <w:p w14:paraId="2ACF7573" w14:textId="77777777" w:rsidR="008A577D" w:rsidRDefault="006235BC">
      <w:pPr>
        <w:pStyle w:val="Compact"/>
        <w:numPr>
          <w:ilvl w:val="0"/>
          <w:numId w:val="38"/>
        </w:numPr>
      </w:pPr>
      <w:r>
        <w:t>КЛАДР</w:t>
      </w:r>
    </w:p>
    <w:p w14:paraId="73D97592" w14:textId="77777777" w:rsidR="008A577D" w:rsidRDefault="006235BC">
      <w:pPr>
        <w:pStyle w:val="Compact"/>
        <w:numPr>
          <w:ilvl w:val="0"/>
          <w:numId w:val="38"/>
        </w:numPr>
      </w:pPr>
      <w:r>
        <w:t>ОКАТО</w:t>
      </w:r>
    </w:p>
    <w:p w14:paraId="7880561A" w14:textId="77777777" w:rsidR="008A577D" w:rsidRDefault="006235BC">
      <w:pPr>
        <w:pStyle w:val="31"/>
      </w:pPr>
      <w:bookmarkStart w:id="130" w:name="_Toc68543120"/>
      <w:bookmarkStart w:id="131" w:name="_Toc69087862"/>
      <w:bookmarkStart w:id="132" w:name="кладр"/>
      <w:r>
        <w:t>КЛАДР</w:t>
      </w:r>
      <w:bookmarkEnd w:id="130"/>
      <w:bookmarkEnd w:id="131"/>
    </w:p>
    <w:p w14:paraId="6E740B38" w14:textId="77777777" w:rsidR="008A577D" w:rsidRDefault="006235BC">
      <w:pPr>
        <w:pStyle w:val="FirstParagraph"/>
      </w:pPr>
      <w:r>
        <w:t xml:space="preserve">Состоит из описанных кодов классификатора адресов РФ, от верхней </w:t>
      </w:r>
      <w:proofErr w:type="spellStart"/>
      <w:r>
        <w:t>структруры</w:t>
      </w:r>
      <w:proofErr w:type="spellEnd"/>
      <w:r>
        <w:t xml:space="preserve"> округов, до районов во входящих республиках и городах</w:t>
      </w:r>
    </w:p>
    <w:p w14:paraId="74DF5335" w14:textId="77777777" w:rsidR="008A577D" w:rsidRDefault="006235BC">
      <w:pPr>
        <w:pStyle w:val="31"/>
      </w:pPr>
      <w:bookmarkStart w:id="133" w:name="_Toc68543121"/>
      <w:bookmarkStart w:id="134" w:name="_Toc69087863"/>
      <w:bookmarkStart w:id="135" w:name="окато"/>
      <w:bookmarkEnd w:id="132"/>
      <w:r>
        <w:t>ОКАТО</w:t>
      </w:r>
      <w:bookmarkEnd w:id="133"/>
      <w:bookmarkEnd w:id="134"/>
    </w:p>
    <w:p w14:paraId="36881FCD" w14:textId="77777777" w:rsidR="008A577D" w:rsidRDefault="006235BC">
      <w:pPr>
        <w:pStyle w:val="FirstParagraph"/>
      </w:pPr>
      <w:r>
        <w:t>Общероссийский Классификатор Административно-Территориальных Объектов</w:t>
      </w:r>
    </w:p>
    <w:p w14:paraId="1F38C594" w14:textId="77777777" w:rsidR="008A577D" w:rsidRDefault="006235BC">
      <w:pPr>
        <w:pStyle w:val="FirstParagraph"/>
      </w:pPr>
      <w:r>
        <w:t xml:space="preserve">Состоит из Объектов административно-территориального </w:t>
      </w:r>
      <w:proofErr w:type="gramStart"/>
      <w:r>
        <w:t>деления,^</w:t>
      </w:r>
      <w:proofErr w:type="gramEnd"/>
      <w:r>
        <w:t xml:space="preserve"> кроме сельских населенных пунктов, расположенных в порядке уменьшения объектов</w:t>
      </w:r>
    </w:p>
    <w:p w14:paraId="60008AE4" w14:textId="77777777" w:rsidR="008A577D" w:rsidRDefault="006235BC">
      <w:pPr>
        <w:pStyle w:val="af6"/>
      </w:pPr>
      <w:r>
        <w:t> </w:t>
      </w:r>
    </w:p>
    <w:p w14:paraId="0FDD3BA6" w14:textId="77777777" w:rsidR="008A577D" w:rsidRDefault="006235BC">
      <w:pPr>
        <w:pStyle w:val="af6"/>
      </w:pPr>
      <w:r>
        <w:t> </w:t>
      </w:r>
    </w:p>
    <w:p w14:paraId="35461B95" w14:textId="39EE4C37" w:rsidR="008A577D" w:rsidRDefault="006235BC">
      <w:pPr>
        <w:pStyle w:val="1"/>
      </w:pPr>
      <w:bookmarkStart w:id="136" w:name="_Toc68543122"/>
      <w:bookmarkStart w:id="137" w:name="_Toc69087864"/>
      <w:bookmarkStart w:id="138" w:name="фк-оперативной-ситуации"/>
      <w:bookmarkEnd w:id="106"/>
      <w:bookmarkEnd w:id="129"/>
      <w:bookmarkEnd w:id="135"/>
      <w:r>
        <w:lastRenderedPageBreak/>
        <w:t>02.ФК оперативной ситуации</w:t>
      </w:r>
      <w:bookmarkEnd w:id="136"/>
      <w:bookmarkEnd w:id="137"/>
    </w:p>
    <w:p w14:paraId="05EEA06B" w14:textId="17439FE2" w:rsidR="00AA3471" w:rsidRPr="00AA3471" w:rsidRDefault="00AA3471" w:rsidP="00AA3471">
      <w:r>
        <w:rPr>
          <w:noProof/>
        </w:rPr>
        <w:drawing>
          <wp:inline distT="0" distB="0" distL="0" distR="0" wp14:anchorId="185965BD" wp14:editId="620B7259">
            <wp:extent cx="4168140" cy="1807324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20" t="12196" r="29442" b="49542"/>
                    <a:stretch/>
                  </pic:blipFill>
                  <pic:spPr bwMode="auto">
                    <a:xfrm>
                      <a:off x="0" y="0"/>
                      <a:ext cx="4175504" cy="181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CF985" w14:textId="77777777" w:rsidR="008A577D" w:rsidRDefault="006235BC">
      <w:pPr>
        <w:pStyle w:val="FirstParagraph"/>
      </w:pPr>
      <w:r>
        <w:t>В Функциональном Комплексе представлены несколько входящих разделов: </w:t>
      </w:r>
    </w:p>
    <w:p w14:paraId="6A1D4DB6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Исходные данные. Представлены отсортированные таблицы для создания визуальных компонентов</w:t>
      </w:r>
    </w:p>
    <w:p w14:paraId="013B3CA0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Справочники объектов. Разделённые на категории паспорта объектов с входящими таблицами для заполнения данных</w:t>
      </w:r>
    </w:p>
    <w:p w14:paraId="5891831E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proofErr w:type="spellStart"/>
      <w:r>
        <w:rPr>
          <w:lang w:val="ru-RU"/>
        </w:rPr>
        <w:t>Геообъекты</w:t>
      </w:r>
      <w:proofErr w:type="spellEnd"/>
      <w:r>
        <w:rPr>
          <w:lang w:val="ru-RU"/>
        </w:rPr>
        <w:t xml:space="preserve">. </w:t>
      </w:r>
      <w:proofErr w:type="gramStart"/>
      <w:r>
        <w:rPr>
          <w:lang w:val="ru-RU"/>
        </w:rPr>
        <w:t xml:space="preserve">Список </w:t>
      </w:r>
      <w:r>
        <w:t> </w:t>
      </w:r>
      <w:proofErr w:type="spellStart"/>
      <w:r>
        <w:rPr>
          <w:lang w:val="ru-RU"/>
        </w:rPr>
        <w:t>геообъетов</w:t>
      </w:r>
      <w:proofErr w:type="spellEnd"/>
      <w:proofErr w:type="gramEnd"/>
      <w:r>
        <w:rPr>
          <w:lang w:val="ru-RU"/>
        </w:rPr>
        <w:t xml:space="preserve"> и их пиктограмм</w:t>
      </w:r>
    </w:p>
    <w:p w14:paraId="615FEA31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Слои. Описание слоёв и группы, в которую они входят</w:t>
      </w:r>
    </w:p>
    <w:p w14:paraId="37A84C5E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Паспорта объектов. Раздел для ввода новых паспортов объектов</w:t>
      </w:r>
    </w:p>
    <w:p w14:paraId="4E868192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Карта. Карта с выделенными слоями и возможностью выбора слоя</w:t>
      </w:r>
    </w:p>
    <w:p w14:paraId="1925AC90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Стандартный импорт. Функции по импорту </w:t>
      </w:r>
      <w:r>
        <w:t>excel</w:t>
      </w:r>
      <w:r>
        <w:rPr>
          <w:lang w:val="ru-RU"/>
        </w:rPr>
        <w:t xml:space="preserve"> файлов.</w:t>
      </w:r>
    </w:p>
    <w:p w14:paraId="5559C0B7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r>
        <w:rPr>
          <w:lang w:val="ru-RU"/>
        </w:rPr>
        <w:t>Медиа. Функции ввода в систему фото, аудио и видео</w:t>
      </w:r>
    </w:p>
    <w:p w14:paraId="6F43135B" w14:textId="77777777" w:rsidR="008A577D" w:rsidRDefault="006235BC">
      <w:pPr>
        <w:pStyle w:val="Compact"/>
        <w:numPr>
          <w:ilvl w:val="0"/>
          <w:numId w:val="39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7B4A72F4" w14:textId="77777777" w:rsidR="008A577D" w:rsidRDefault="006235BC">
      <w:pPr>
        <w:pStyle w:val="FirstParagraph"/>
      </w:pPr>
      <w:r>
        <w:t> </w:t>
      </w:r>
    </w:p>
    <w:p w14:paraId="7229063B" w14:textId="2363B067" w:rsidR="008A577D" w:rsidRDefault="006235BC">
      <w:pPr>
        <w:pStyle w:val="1"/>
      </w:pPr>
      <w:bookmarkStart w:id="139" w:name="_Toc68543123"/>
      <w:bookmarkStart w:id="140" w:name="_Toc69087865"/>
      <w:bookmarkStart w:id="141" w:name="фк-национальных-проектов"/>
      <w:bookmarkEnd w:id="138"/>
      <w:r>
        <w:t>03. ФК национальных проектов</w:t>
      </w:r>
      <w:bookmarkEnd w:id="139"/>
      <w:bookmarkEnd w:id="140"/>
    </w:p>
    <w:p w14:paraId="427328FF" w14:textId="3E6626E3" w:rsidR="0096295D" w:rsidRPr="0096295D" w:rsidRDefault="0096295D" w:rsidP="0096295D">
      <w:r>
        <w:rPr>
          <w:noProof/>
        </w:rPr>
        <w:drawing>
          <wp:inline distT="0" distB="0" distL="0" distR="0" wp14:anchorId="6FEEBA50" wp14:editId="342722F0">
            <wp:extent cx="3787140" cy="2418678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92" t="10762" r="31110" b="34715"/>
                    <a:stretch/>
                  </pic:blipFill>
                  <pic:spPr bwMode="auto">
                    <a:xfrm>
                      <a:off x="0" y="0"/>
                      <a:ext cx="3791406" cy="242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0EE8F" w14:textId="77777777" w:rsidR="008A577D" w:rsidRDefault="006235BC">
      <w:pPr>
        <w:pStyle w:val="FirstParagraph"/>
      </w:pPr>
      <w:r>
        <w:t>В Функциональном Комплексе национальных проектов представлены несколько входящих разделов: </w:t>
      </w:r>
    </w:p>
    <w:p w14:paraId="122CB7CC" w14:textId="08E9EDC2" w:rsidR="008A577D" w:rsidRDefault="006235BC">
      <w:pPr>
        <w:pStyle w:val="Compact"/>
        <w:numPr>
          <w:ilvl w:val="0"/>
          <w:numId w:val="40"/>
        </w:numPr>
        <w:rPr>
          <w:lang w:val="ru-RU"/>
        </w:rPr>
      </w:pPr>
      <w:r>
        <w:rPr>
          <w:lang w:val="ru-RU"/>
        </w:rPr>
        <w:t xml:space="preserve">Исходные данные. Представлены отсортированные таблицы для создания визуальных компонентов. Представлены исходные данные по схемам </w:t>
      </w:r>
      <w:proofErr w:type="spellStart"/>
      <w:r>
        <w:rPr>
          <w:lang w:val="ru-RU"/>
        </w:rPr>
        <w:t>ЕМИССа</w:t>
      </w:r>
      <w:proofErr w:type="spellEnd"/>
      <w:r>
        <w:rPr>
          <w:lang w:val="ru-RU"/>
        </w:rPr>
        <w:t xml:space="preserve">, электронного бюджета, СЭД </w:t>
      </w:r>
      <w:r>
        <w:rPr>
          <w:rFonts w:ascii="Times New Roman" w:hAnsi="Times New Roman" w:cs="Times New Roman"/>
          <w:lang w:val="ru-RU"/>
        </w:rPr>
        <w:t>“</w:t>
      </w:r>
      <w:r>
        <w:rPr>
          <w:rFonts w:cs="GOST type B"/>
          <w:lang w:val="ru-RU"/>
        </w:rPr>
        <w:t>ДЕЛО</w:t>
      </w:r>
      <w:r>
        <w:rPr>
          <w:rFonts w:ascii="Times New Roman" w:hAnsi="Times New Roman" w:cs="Times New Roman"/>
          <w:lang w:val="ru-RU"/>
        </w:rPr>
        <w:t>”</w:t>
      </w:r>
      <w:r>
        <w:rPr>
          <w:lang w:val="ru-RU"/>
        </w:rPr>
        <w:t xml:space="preserve">, </w:t>
      </w:r>
      <w:r w:rsidR="00A16BB5">
        <w:rPr>
          <w:rFonts w:cs="GOST type B"/>
          <w:lang w:val="ru-RU"/>
        </w:rPr>
        <w:t>закупо</w:t>
      </w:r>
      <w:r w:rsidR="00A16BB5">
        <w:rPr>
          <w:lang w:val="ru-RU"/>
        </w:rPr>
        <w:t>к</w:t>
      </w:r>
      <w:r>
        <w:rPr>
          <w:lang w:val="ru-RU"/>
        </w:rPr>
        <w:t xml:space="preserve"> и регистров текущей ситуации</w:t>
      </w:r>
    </w:p>
    <w:p w14:paraId="5893CA66" w14:textId="7E94C4B3" w:rsidR="008A577D" w:rsidRDefault="006235BC">
      <w:pPr>
        <w:pStyle w:val="Compact"/>
        <w:numPr>
          <w:ilvl w:val="0"/>
          <w:numId w:val="40"/>
        </w:numPr>
        <w:rPr>
          <w:lang w:val="ru-RU"/>
        </w:rPr>
      </w:pPr>
      <w:r>
        <w:rPr>
          <w:lang w:val="ru-RU"/>
        </w:rPr>
        <w:lastRenderedPageBreak/>
        <w:t xml:space="preserve">Национальные проекты. </w:t>
      </w:r>
      <w:r w:rsidR="00A16BB5">
        <w:rPr>
          <w:lang w:val="ru-RU"/>
        </w:rPr>
        <w:t>Представлен</w:t>
      </w:r>
      <w:r>
        <w:rPr>
          <w:lang w:val="ru-RU"/>
        </w:rPr>
        <w:t xml:space="preserve"> список национальных проектов. данные о федеральных проектах</w:t>
      </w:r>
    </w:p>
    <w:p w14:paraId="38C89B39" w14:textId="77777777" w:rsidR="008A577D" w:rsidRDefault="006235BC">
      <w:pPr>
        <w:pStyle w:val="Compact"/>
        <w:numPr>
          <w:ilvl w:val="0"/>
          <w:numId w:val="40"/>
        </w:numPr>
        <w:rPr>
          <w:lang w:val="ru-RU"/>
        </w:rPr>
      </w:pPr>
      <w:r>
        <w:rPr>
          <w:lang w:val="ru-RU"/>
        </w:rPr>
        <w:t xml:space="preserve">Стандартный импорт. Функции по импорту </w:t>
      </w:r>
      <w:r>
        <w:t>excel</w:t>
      </w:r>
      <w:r>
        <w:rPr>
          <w:lang w:val="ru-RU"/>
        </w:rPr>
        <w:t xml:space="preserve"> файлов.</w:t>
      </w:r>
    </w:p>
    <w:p w14:paraId="02F7B054" w14:textId="77777777" w:rsidR="008A577D" w:rsidRDefault="006235BC">
      <w:pPr>
        <w:pStyle w:val="Compact"/>
        <w:numPr>
          <w:ilvl w:val="0"/>
          <w:numId w:val="40"/>
        </w:numPr>
        <w:rPr>
          <w:lang w:val="ru-RU"/>
        </w:rPr>
      </w:pPr>
      <w:r>
        <w:rPr>
          <w:lang w:val="ru-RU"/>
        </w:rPr>
        <w:t>Медиа. Функции ввода в систему фото, аудио и видео</w:t>
      </w:r>
    </w:p>
    <w:p w14:paraId="73343917" w14:textId="77777777" w:rsidR="008A577D" w:rsidRDefault="006235BC">
      <w:pPr>
        <w:pStyle w:val="Compact"/>
        <w:numPr>
          <w:ilvl w:val="0"/>
          <w:numId w:val="40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357F1880" w14:textId="77777777" w:rsidR="008A577D" w:rsidRDefault="006235BC">
      <w:pPr>
        <w:pStyle w:val="FirstParagraph"/>
      </w:pPr>
      <w:r>
        <w:t> </w:t>
      </w:r>
    </w:p>
    <w:p w14:paraId="67DBBBB1" w14:textId="77777777" w:rsidR="008A577D" w:rsidRDefault="006235BC">
      <w:pPr>
        <w:pStyle w:val="21"/>
      </w:pPr>
      <w:bookmarkStart w:id="142" w:name="_Toc68543124"/>
      <w:bookmarkStart w:id="143" w:name="_Toc69087866"/>
      <w:bookmarkStart w:id="144" w:name="национальные-проекты"/>
      <w:r>
        <w:t>Национальные проекты</w:t>
      </w:r>
      <w:bookmarkEnd w:id="142"/>
      <w:bookmarkEnd w:id="143"/>
    </w:p>
    <w:p w14:paraId="73BC634B" w14:textId="77777777" w:rsidR="008A577D" w:rsidRDefault="006235BC">
      <w:pPr>
        <w:pStyle w:val="FirstParagraph"/>
      </w:pPr>
      <w:r>
        <w:t>Содержит разделы по национальным проектам и вложенным при доступности региональным проектам </w:t>
      </w:r>
    </w:p>
    <w:p w14:paraId="1D3A26F7" w14:textId="77777777" w:rsidR="008A577D" w:rsidRDefault="006235BC">
      <w:pPr>
        <w:pStyle w:val="31"/>
      </w:pPr>
      <w:bookmarkStart w:id="145" w:name="_Toc68543125"/>
      <w:bookmarkStart w:id="146" w:name="_Toc69087867"/>
      <w:bookmarkStart w:id="147" w:name="региональные-проекты"/>
      <w:r>
        <w:t>Региональные проекты</w:t>
      </w:r>
      <w:bookmarkEnd w:id="145"/>
      <w:bookmarkEnd w:id="146"/>
    </w:p>
    <w:p w14:paraId="5AF588CD" w14:textId="77777777" w:rsidR="008A577D" w:rsidRDefault="006235BC">
      <w:pPr>
        <w:pStyle w:val="FirstParagraph"/>
      </w:pPr>
      <w:r>
        <w:t>Раздел состоит из пяти вкладок:</w:t>
      </w:r>
    </w:p>
    <w:p w14:paraId="188E0DB9" w14:textId="77777777" w:rsidR="008A577D" w:rsidRDefault="006235BC">
      <w:pPr>
        <w:pStyle w:val="Compact"/>
        <w:numPr>
          <w:ilvl w:val="0"/>
          <w:numId w:val="41"/>
        </w:numPr>
      </w:pPr>
      <w:proofErr w:type="spellStart"/>
      <w:r>
        <w:t>Свойства</w:t>
      </w:r>
      <w:proofErr w:type="spellEnd"/>
      <w:r>
        <w:t xml:space="preserve"> </w:t>
      </w:r>
      <w:proofErr w:type="spellStart"/>
      <w:r>
        <w:t>проекта</w:t>
      </w:r>
      <w:proofErr w:type="spellEnd"/>
    </w:p>
    <w:p w14:paraId="1CB11F3E" w14:textId="77777777" w:rsidR="008A577D" w:rsidRDefault="006235BC">
      <w:pPr>
        <w:pStyle w:val="Compact"/>
        <w:numPr>
          <w:ilvl w:val="0"/>
          <w:numId w:val="41"/>
        </w:numPr>
      </w:pPr>
      <w:proofErr w:type="spellStart"/>
      <w:r>
        <w:t>Цели</w:t>
      </w:r>
      <w:proofErr w:type="spellEnd"/>
    </w:p>
    <w:p w14:paraId="5208475E" w14:textId="77777777" w:rsidR="008A577D" w:rsidRDefault="006235BC">
      <w:pPr>
        <w:pStyle w:val="Compact"/>
        <w:numPr>
          <w:ilvl w:val="0"/>
          <w:numId w:val="41"/>
        </w:numPr>
      </w:pPr>
      <w:proofErr w:type="spellStart"/>
      <w:r>
        <w:t>Результаты</w:t>
      </w:r>
      <w:proofErr w:type="spellEnd"/>
    </w:p>
    <w:p w14:paraId="22A6C3AE" w14:textId="77777777" w:rsidR="008A577D" w:rsidRDefault="006235BC">
      <w:pPr>
        <w:pStyle w:val="Compact"/>
        <w:numPr>
          <w:ilvl w:val="0"/>
          <w:numId w:val="41"/>
        </w:numPr>
      </w:pPr>
      <w:proofErr w:type="spellStart"/>
      <w:r>
        <w:t>Участники</w:t>
      </w:r>
      <w:proofErr w:type="spellEnd"/>
    </w:p>
    <w:p w14:paraId="72ADBE94" w14:textId="77777777" w:rsidR="008A577D" w:rsidRDefault="006235BC">
      <w:pPr>
        <w:pStyle w:val="Compact"/>
        <w:numPr>
          <w:ilvl w:val="0"/>
          <w:numId w:val="41"/>
        </w:numPr>
      </w:pPr>
      <w:proofErr w:type="spellStart"/>
      <w:r>
        <w:t>Контрольные</w:t>
      </w:r>
      <w:proofErr w:type="spellEnd"/>
      <w:r>
        <w:t xml:space="preserve"> </w:t>
      </w:r>
      <w:proofErr w:type="spellStart"/>
      <w:r>
        <w:t>точки</w:t>
      </w:r>
      <w:proofErr w:type="spellEnd"/>
    </w:p>
    <w:p w14:paraId="0E7521D7" w14:textId="77777777" w:rsidR="008A577D" w:rsidRDefault="006235BC">
      <w:pPr>
        <w:pStyle w:val="tdtoccaptionlevel4"/>
      </w:pPr>
      <w:bookmarkStart w:id="148" w:name="_Toc68543126"/>
      <w:bookmarkStart w:id="149" w:name="свойства-проекта"/>
      <w:r>
        <w:t>Свойства проекта</w:t>
      </w:r>
      <w:bookmarkEnd w:id="148"/>
      <w:r>
        <w:t> </w:t>
      </w:r>
    </w:p>
    <w:p w14:paraId="3E9FE223" w14:textId="77777777" w:rsidR="008A577D" w:rsidRDefault="006235BC">
      <w:pPr>
        <w:pStyle w:val="FirstParagraph"/>
      </w:pPr>
      <w:r>
        <w:t>Во вкладке расположена форма с заполненными полями свойств системы по пунктам </w:t>
      </w:r>
    </w:p>
    <w:p w14:paraId="16B338ED" w14:textId="77777777" w:rsidR="008A577D" w:rsidRDefault="006235BC">
      <w:pPr>
        <w:pStyle w:val="tdtoccaptionlevel4"/>
      </w:pPr>
      <w:bookmarkStart w:id="150" w:name="_Toc68543127"/>
      <w:bookmarkStart w:id="151" w:name="цели"/>
      <w:bookmarkEnd w:id="149"/>
      <w:r>
        <w:t>Цели</w:t>
      </w:r>
      <w:bookmarkEnd w:id="150"/>
    </w:p>
    <w:p w14:paraId="749B9843" w14:textId="77777777" w:rsidR="008A577D" w:rsidRDefault="006235BC">
      <w:pPr>
        <w:pStyle w:val="FirstParagraph"/>
      </w:pPr>
      <w:r>
        <w:t>Во вкладке присутствует разделение на верхнюю и нижнюю панель</w:t>
      </w:r>
    </w:p>
    <w:p w14:paraId="102D3D13" w14:textId="77777777" w:rsidR="008A577D" w:rsidRDefault="006235BC">
      <w:pPr>
        <w:pStyle w:val="FirstParagraph"/>
      </w:pPr>
      <w:r>
        <w:t>В верхней панели расположен список целей с наименованием, началом и окончанием</w:t>
      </w:r>
    </w:p>
    <w:p w14:paraId="328CC9C2" w14:textId="77777777" w:rsidR="008A577D" w:rsidRDefault="006235BC">
      <w:pPr>
        <w:pStyle w:val="FirstParagraph"/>
      </w:pPr>
      <w:r>
        <w:t>В нижней панели расположен список относящихся к целям показателей с наименованием, началом и окончанием </w:t>
      </w:r>
    </w:p>
    <w:p w14:paraId="5E24F8BB" w14:textId="77777777" w:rsidR="008A577D" w:rsidRDefault="006235BC">
      <w:pPr>
        <w:pStyle w:val="tdtoccaptionlevel4"/>
      </w:pPr>
      <w:bookmarkStart w:id="152" w:name="_Toc68543128"/>
      <w:bookmarkStart w:id="153" w:name="результаты"/>
      <w:bookmarkEnd w:id="151"/>
      <w:r>
        <w:t>Результаты</w:t>
      </w:r>
      <w:bookmarkEnd w:id="152"/>
    </w:p>
    <w:p w14:paraId="4B67154B" w14:textId="77777777" w:rsidR="008A577D" w:rsidRDefault="006235BC">
      <w:pPr>
        <w:pStyle w:val="FirstParagraph"/>
      </w:pPr>
      <w:r>
        <w:t>Во вкладке присутствует разделение на верхнюю и нижнюю панель</w:t>
      </w:r>
    </w:p>
    <w:p w14:paraId="4CA8C5A6" w14:textId="77777777" w:rsidR="008A577D" w:rsidRDefault="006235BC">
      <w:pPr>
        <w:pStyle w:val="FirstParagraph"/>
      </w:pPr>
      <w:r>
        <w:t>В верхней панели расположен список результатов с наименованием, началом и окончанием </w:t>
      </w:r>
    </w:p>
    <w:p w14:paraId="01B33E43" w14:textId="77777777" w:rsidR="008A577D" w:rsidRDefault="006235BC">
      <w:pPr>
        <w:pStyle w:val="FirstParagraph"/>
      </w:pPr>
      <w:r>
        <w:t xml:space="preserve">В нижней панели во вкладке индикаторы расположен список относящихся к конкретному результату индикаторов с значением, </w:t>
      </w:r>
      <w:proofErr w:type="gramStart"/>
      <w:r>
        <w:t>номером ,</w:t>
      </w:r>
      <w:proofErr w:type="gramEnd"/>
      <w:r>
        <w:t xml:space="preserve"> кодом и именем ОКЕИ, а также начало и окончание действия индикатора</w:t>
      </w:r>
    </w:p>
    <w:p w14:paraId="5468325B" w14:textId="77777777" w:rsidR="008A577D" w:rsidRDefault="006235BC">
      <w:pPr>
        <w:pStyle w:val="tdtoccaptionlevel4"/>
      </w:pPr>
      <w:bookmarkStart w:id="154" w:name="_Toc68543129"/>
      <w:bookmarkStart w:id="155" w:name="участники"/>
      <w:bookmarkEnd w:id="153"/>
      <w:r>
        <w:t>Участники</w:t>
      </w:r>
      <w:bookmarkEnd w:id="154"/>
    </w:p>
    <w:p w14:paraId="3C60B8BC" w14:textId="77777777" w:rsidR="008A577D" w:rsidRDefault="006235BC">
      <w:pPr>
        <w:pStyle w:val="FirstParagraph"/>
      </w:pPr>
      <w:r>
        <w:t>Во вкладке присутствует разделение на верхнюю и нижнюю панель</w:t>
      </w:r>
    </w:p>
    <w:p w14:paraId="659BCF73" w14:textId="77777777" w:rsidR="008A577D" w:rsidRDefault="006235BC">
      <w:pPr>
        <w:pStyle w:val="FirstParagraph"/>
      </w:pPr>
      <w:r>
        <w:t>В верхней панели расположены поля по участнику регионального проекта:</w:t>
      </w:r>
    </w:p>
    <w:p w14:paraId="25724FBD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ввода</w:t>
      </w:r>
      <w:proofErr w:type="spellEnd"/>
      <w:r>
        <w:t xml:space="preserve"> </w:t>
      </w:r>
      <w:proofErr w:type="spellStart"/>
      <w:r>
        <w:t>участника</w:t>
      </w:r>
      <w:proofErr w:type="spellEnd"/>
    </w:p>
    <w:p w14:paraId="2D69BAC9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lastRenderedPageBreak/>
        <w:t>Окончание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участника</w:t>
      </w:r>
      <w:proofErr w:type="spellEnd"/>
    </w:p>
    <w:p w14:paraId="4C2F828B" w14:textId="77777777" w:rsidR="008A577D" w:rsidRDefault="006235BC">
      <w:pPr>
        <w:pStyle w:val="Compact"/>
        <w:numPr>
          <w:ilvl w:val="0"/>
          <w:numId w:val="42"/>
        </w:numPr>
      </w:pPr>
      <w:r>
        <w:t>ФИО</w:t>
      </w:r>
    </w:p>
    <w:p w14:paraId="55AFD9F3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t>Должность</w:t>
      </w:r>
      <w:proofErr w:type="spellEnd"/>
    </w:p>
    <w:p w14:paraId="564915BE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t>Руководитель</w:t>
      </w:r>
      <w:proofErr w:type="spellEnd"/>
    </w:p>
    <w:p w14:paraId="4CD40B64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t>Занятость</w:t>
      </w:r>
      <w:proofErr w:type="spellEnd"/>
      <w:r>
        <w:t xml:space="preserve"> в </w:t>
      </w:r>
      <w:proofErr w:type="spellStart"/>
      <w:r>
        <w:t>проекте</w:t>
      </w:r>
      <w:proofErr w:type="spellEnd"/>
      <w:r>
        <w:t>, %</w:t>
      </w:r>
    </w:p>
    <w:p w14:paraId="7DC5CE58" w14:textId="77777777" w:rsidR="008A577D" w:rsidRDefault="006235BC">
      <w:pPr>
        <w:pStyle w:val="Compact"/>
        <w:numPr>
          <w:ilvl w:val="0"/>
          <w:numId w:val="42"/>
        </w:numPr>
      </w:pPr>
      <w:proofErr w:type="spellStart"/>
      <w:r>
        <w:t>Роль</w:t>
      </w:r>
      <w:proofErr w:type="spellEnd"/>
      <w:r>
        <w:t xml:space="preserve"> в </w:t>
      </w:r>
      <w:proofErr w:type="spellStart"/>
      <w:r>
        <w:t>проекте</w:t>
      </w:r>
      <w:proofErr w:type="spellEnd"/>
    </w:p>
    <w:p w14:paraId="288A1010" w14:textId="5413C32E" w:rsidR="008A577D" w:rsidRDefault="006235BC">
      <w:pPr>
        <w:pStyle w:val="FirstParagraph"/>
      </w:pPr>
      <w:r>
        <w:t xml:space="preserve">В нижней панели расположены списки результатам по </w:t>
      </w:r>
      <w:r w:rsidR="00A16BB5">
        <w:t>конкретному</w:t>
      </w:r>
      <w:r>
        <w:t xml:space="preserve"> участнику с полями наименование и код</w:t>
      </w:r>
    </w:p>
    <w:p w14:paraId="539706A9" w14:textId="77777777" w:rsidR="008A577D" w:rsidRDefault="006235BC">
      <w:pPr>
        <w:pStyle w:val="tdtoccaptionlevel4"/>
      </w:pPr>
      <w:bookmarkStart w:id="156" w:name="_Toc68543130"/>
      <w:bookmarkStart w:id="157" w:name="контрольные-точки"/>
      <w:bookmarkEnd w:id="155"/>
      <w:r>
        <w:t>Контрольные точки</w:t>
      </w:r>
      <w:bookmarkEnd w:id="156"/>
    </w:p>
    <w:p w14:paraId="63E75ADB" w14:textId="77777777" w:rsidR="008A577D" w:rsidRDefault="006235BC">
      <w:pPr>
        <w:pStyle w:val="FirstParagraph"/>
      </w:pPr>
      <w:r>
        <w:t>Во вкладке присутствует разделение на верхнюю и нижнюю панель</w:t>
      </w:r>
    </w:p>
    <w:p w14:paraId="3D957F1E" w14:textId="77777777" w:rsidR="008A577D" w:rsidRDefault="006235BC">
      <w:pPr>
        <w:pStyle w:val="FirstParagraph"/>
      </w:pPr>
      <w:r>
        <w:t>В верхней панели расположен список контрольных точек с наименованием, началом и окончанием </w:t>
      </w:r>
    </w:p>
    <w:p w14:paraId="2B3A6988" w14:textId="77777777" w:rsidR="008A577D" w:rsidRDefault="006235BC">
      <w:pPr>
        <w:pStyle w:val="FirstParagraph"/>
      </w:pPr>
      <w:r>
        <w:t>В нижней панели во вкладке “События” расположен список относящихся к контрольной точке событий с полями:</w:t>
      </w:r>
    </w:p>
    <w:p w14:paraId="7AEF52C1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события</w:t>
      </w:r>
      <w:proofErr w:type="spellEnd"/>
    </w:p>
    <w:p w14:paraId="4A46B9D6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Окончание</w:t>
      </w:r>
      <w:proofErr w:type="spellEnd"/>
      <w:r>
        <w:t xml:space="preserve"> </w:t>
      </w:r>
      <w:proofErr w:type="spellStart"/>
      <w:r>
        <w:t>события</w:t>
      </w:r>
      <w:proofErr w:type="spellEnd"/>
    </w:p>
    <w:p w14:paraId="16542D2C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Код</w:t>
      </w:r>
      <w:proofErr w:type="spellEnd"/>
      <w:r>
        <w:t xml:space="preserve"> </w:t>
      </w:r>
      <w:proofErr w:type="spellStart"/>
      <w:r>
        <w:t>события</w:t>
      </w:r>
      <w:proofErr w:type="spellEnd"/>
    </w:p>
    <w:p w14:paraId="3655B013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Наименование</w:t>
      </w:r>
      <w:proofErr w:type="spellEnd"/>
    </w:p>
    <w:p w14:paraId="1050A07F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Начало</w:t>
      </w:r>
      <w:proofErr w:type="spellEnd"/>
      <w:r>
        <w:t> </w:t>
      </w:r>
    </w:p>
    <w:p w14:paraId="0029E894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Окончание</w:t>
      </w:r>
      <w:proofErr w:type="spellEnd"/>
      <w:r>
        <w:t> </w:t>
      </w:r>
    </w:p>
    <w:p w14:paraId="62CC3155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Ответственный</w:t>
      </w:r>
      <w:proofErr w:type="spellEnd"/>
    </w:p>
    <w:p w14:paraId="4E8D733B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Уровень</w:t>
      </w:r>
      <w:proofErr w:type="spellEnd"/>
      <w:r>
        <w:t xml:space="preserve"> </w:t>
      </w:r>
      <w:proofErr w:type="spellStart"/>
      <w:r>
        <w:t>контрооля</w:t>
      </w:r>
      <w:proofErr w:type="spellEnd"/>
      <w:r>
        <w:t> </w:t>
      </w:r>
    </w:p>
    <w:p w14:paraId="238A6F22" w14:textId="77777777" w:rsidR="008A577D" w:rsidRDefault="006235BC">
      <w:pPr>
        <w:pStyle w:val="Compact"/>
        <w:numPr>
          <w:ilvl w:val="0"/>
          <w:numId w:val="43"/>
        </w:numPr>
      </w:pPr>
      <w:r>
        <w:t xml:space="preserve">№ </w:t>
      </w:r>
      <w:proofErr w:type="spellStart"/>
      <w:r>
        <w:t>вида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 </w:t>
      </w:r>
    </w:p>
    <w:p w14:paraId="10D636E2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Имя</w:t>
      </w:r>
      <w:proofErr w:type="spellEnd"/>
      <w:r>
        <w:t xml:space="preserve"> </w:t>
      </w:r>
      <w:proofErr w:type="spellStart"/>
      <w:r>
        <w:t>вида</w:t>
      </w:r>
      <w:proofErr w:type="spellEnd"/>
      <w:r>
        <w:t xml:space="preserve"> </w:t>
      </w:r>
      <w:proofErr w:type="spellStart"/>
      <w:r>
        <w:t>документа</w:t>
      </w:r>
      <w:proofErr w:type="spellEnd"/>
    </w:p>
    <w:p w14:paraId="0504332E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Характеристика</w:t>
      </w:r>
      <w:proofErr w:type="spellEnd"/>
    </w:p>
    <w:p w14:paraId="0D2C0C3C" w14:textId="77777777" w:rsidR="008A577D" w:rsidRDefault="006235BC">
      <w:pPr>
        <w:pStyle w:val="Compact"/>
        <w:numPr>
          <w:ilvl w:val="0"/>
          <w:numId w:val="43"/>
        </w:numPr>
      </w:pPr>
      <w:proofErr w:type="spellStart"/>
      <w:r>
        <w:t>Дата</w:t>
      </w:r>
      <w:proofErr w:type="spellEnd"/>
      <w:r>
        <w:t xml:space="preserve"> </w:t>
      </w:r>
      <w:proofErr w:type="spellStart"/>
      <w:r>
        <w:t>обновления</w:t>
      </w:r>
      <w:proofErr w:type="spellEnd"/>
    </w:p>
    <w:p w14:paraId="6DDE06D4" w14:textId="77777777" w:rsidR="008A577D" w:rsidRDefault="006235BC">
      <w:pPr>
        <w:pStyle w:val="Compact"/>
        <w:numPr>
          <w:ilvl w:val="0"/>
          <w:numId w:val="43"/>
        </w:numPr>
      </w:pPr>
      <w:r>
        <w:t xml:space="preserve">№ </w:t>
      </w:r>
      <w:proofErr w:type="spellStart"/>
      <w:r>
        <w:t>контрольной</w:t>
      </w:r>
      <w:proofErr w:type="spellEnd"/>
      <w:r>
        <w:t xml:space="preserve"> </w:t>
      </w:r>
      <w:proofErr w:type="spellStart"/>
      <w:r>
        <w:t>точки</w:t>
      </w:r>
      <w:proofErr w:type="spellEnd"/>
      <w:r>
        <w:t> </w:t>
      </w:r>
    </w:p>
    <w:p w14:paraId="79B8D338" w14:textId="77777777" w:rsidR="008A577D" w:rsidRDefault="006235BC">
      <w:pPr>
        <w:pStyle w:val="FirstParagraph"/>
      </w:pPr>
      <w:r>
        <w:t> </w:t>
      </w:r>
    </w:p>
    <w:p w14:paraId="428C143D" w14:textId="77777777" w:rsidR="008A577D" w:rsidRDefault="006235BC">
      <w:pPr>
        <w:pStyle w:val="af6"/>
      </w:pPr>
      <w:r>
        <w:t> </w:t>
      </w:r>
    </w:p>
    <w:p w14:paraId="12F13C9B" w14:textId="5C742E19" w:rsidR="008A577D" w:rsidRDefault="006235BC">
      <w:pPr>
        <w:pStyle w:val="1"/>
      </w:pPr>
      <w:bookmarkStart w:id="158" w:name="_Toc68543131"/>
      <w:bookmarkStart w:id="159" w:name="_Toc69087868"/>
      <w:bookmarkStart w:id="160" w:name="фк-текущей-деятельности-огв"/>
      <w:bookmarkEnd w:id="141"/>
      <w:bookmarkEnd w:id="144"/>
      <w:bookmarkEnd w:id="147"/>
      <w:bookmarkEnd w:id="157"/>
      <w:r>
        <w:lastRenderedPageBreak/>
        <w:t>04. ФК текущей деятельности ОГВ</w:t>
      </w:r>
      <w:bookmarkEnd w:id="158"/>
      <w:bookmarkEnd w:id="159"/>
    </w:p>
    <w:p w14:paraId="701957E9" w14:textId="7E44E80B" w:rsidR="0096295D" w:rsidRPr="0096295D" w:rsidRDefault="0096295D" w:rsidP="0096295D">
      <w:r>
        <w:rPr>
          <w:noProof/>
        </w:rPr>
        <w:drawing>
          <wp:inline distT="0" distB="0" distL="0" distR="0" wp14:anchorId="3486DEC4" wp14:editId="1B86A907">
            <wp:extent cx="3505200" cy="21489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20" t="11956" r="29698" b="34237"/>
                    <a:stretch/>
                  </pic:blipFill>
                  <pic:spPr bwMode="auto">
                    <a:xfrm>
                      <a:off x="0" y="0"/>
                      <a:ext cx="3510700" cy="215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ED4FC" w14:textId="77777777" w:rsidR="008A577D" w:rsidRDefault="006235BC">
      <w:pPr>
        <w:pStyle w:val="FirstParagraph"/>
      </w:pPr>
      <w:r>
        <w:t>В Функциональном Комплексе текущей деятельности ОГВ представлены несколько входящих разделов: </w:t>
      </w:r>
    </w:p>
    <w:p w14:paraId="0D2D96C0" w14:textId="7A9D8A1E" w:rsidR="008A577D" w:rsidRDefault="006235BC">
      <w:pPr>
        <w:pStyle w:val="Compact"/>
        <w:numPr>
          <w:ilvl w:val="0"/>
          <w:numId w:val="44"/>
        </w:numPr>
        <w:rPr>
          <w:lang w:val="ru-RU"/>
        </w:rPr>
      </w:pPr>
      <w:r>
        <w:rPr>
          <w:lang w:val="ru-RU"/>
        </w:rPr>
        <w:t>Указы президента. В</w:t>
      </w:r>
      <w:r w:rsidR="00A16BB5">
        <w:rPr>
          <w:lang w:val="ru-RU"/>
        </w:rPr>
        <w:t>в</w:t>
      </w:r>
      <w:r>
        <w:rPr>
          <w:lang w:val="ru-RU"/>
        </w:rPr>
        <w:t>од необходимых ФК указов президента с заполнением необходимых для создания полей</w:t>
      </w:r>
    </w:p>
    <w:p w14:paraId="28FCF701" w14:textId="77777777" w:rsidR="008A577D" w:rsidRDefault="006235BC">
      <w:pPr>
        <w:pStyle w:val="Compact"/>
        <w:numPr>
          <w:ilvl w:val="0"/>
          <w:numId w:val="44"/>
        </w:numPr>
        <w:rPr>
          <w:lang w:val="ru-RU"/>
        </w:rPr>
      </w:pPr>
      <w:r>
        <w:rPr>
          <w:lang w:val="ru-RU"/>
        </w:rPr>
        <w:t xml:space="preserve">Стандартный импорт. Функции по импорту </w:t>
      </w:r>
      <w:r>
        <w:t>excel</w:t>
      </w:r>
      <w:r>
        <w:rPr>
          <w:lang w:val="ru-RU"/>
        </w:rPr>
        <w:t xml:space="preserve"> файлов.</w:t>
      </w:r>
    </w:p>
    <w:p w14:paraId="0B9C9E22" w14:textId="77777777" w:rsidR="008A577D" w:rsidRDefault="006235BC">
      <w:pPr>
        <w:pStyle w:val="Compact"/>
        <w:numPr>
          <w:ilvl w:val="0"/>
          <w:numId w:val="44"/>
        </w:numPr>
        <w:rPr>
          <w:lang w:val="ru-RU"/>
        </w:rPr>
      </w:pPr>
      <w:r>
        <w:rPr>
          <w:lang w:val="ru-RU"/>
        </w:rPr>
        <w:t>Медиа. Функции ввода в систему фото, аудио и видео</w:t>
      </w:r>
    </w:p>
    <w:p w14:paraId="126B3DBE" w14:textId="77777777" w:rsidR="008A577D" w:rsidRDefault="006235BC">
      <w:pPr>
        <w:pStyle w:val="Compact"/>
        <w:numPr>
          <w:ilvl w:val="0"/>
          <w:numId w:val="44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372C6F20" w14:textId="77777777" w:rsidR="008A577D" w:rsidRDefault="006235BC">
      <w:pPr>
        <w:pStyle w:val="FirstParagraph"/>
      </w:pPr>
      <w:r>
        <w:t> </w:t>
      </w:r>
    </w:p>
    <w:p w14:paraId="3EAFF4F1" w14:textId="77777777" w:rsidR="008A577D" w:rsidRDefault="006235BC">
      <w:pPr>
        <w:pStyle w:val="21"/>
      </w:pPr>
      <w:bookmarkStart w:id="161" w:name="_Toc68543132"/>
      <w:bookmarkStart w:id="162" w:name="_Toc69087869"/>
      <w:bookmarkStart w:id="163" w:name="указы-президента"/>
      <w:r>
        <w:t>Указы президента</w:t>
      </w:r>
      <w:bookmarkEnd w:id="161"/>
      <w:bookmarkEnd w:id="162"/>
    </w:p>
    <w:p w14:paraId="7F54A4FA" w14:textId="77777777" w:rsidR="008A577D" w:rsidRDefault="006235BC">
      <w:pPr>
        <w:pStyle w:val="FirstParagraph"/>
      </w:pPr>
      <w:r>
        <w:t>Состоит из двух панелей – верхняя и нижняя</w:t>
      </w:r>
    </w:p>
    <w:p w14:paraId="6D4A0C72" w14:textId="77777777" w:rsidR="008A577D" w:rsidRDefault="006235BC">
      <w:pPr>
        <w:pStyle w:val="tdtoccaptionlevel4"/>
      </w:pPr>
      <w:bookmarkStart w:id="164" w:name="_Toc68543133"/>
      <w:bookmarkStart w:id="165" w:name="верхняя-панель"/>
      <w:r>
        <w:t>Верхняя панель</w:t>
      </w:r>
      <w:bookmarkEnd w:id="164"/>
    </w:p>
    <w:p w14:paraId="4CCC548B" w14:textId="77777777" w:rsidR="008A577D" w:rsidRDefault="006235BC">
      <w:pPr>
        <w:pStyle w:val="FirstParagraph"/>
      </w:pPr>
      <w:r>
        <w:t>Содержит указы, а также их номера, описание, название, файл и дату</w:t>
      </w:r>
    </w:p>
    <w:p w14:paraId="55D43E53" w14:textId="77777777" w:rsidR="008A577D" w:rsidRDefault="006235BC">
      <w:pPr>
        <w:pStyle w:val="tdtoccaptionlevel4"/>
      </w:pPr>
      <w:bookmarkStart w:id="166" w:name="_Toc68543134"/>
      <w:bookmarkStart w:id="167" w:name="нижняя-панель"/>
      <w:bookmarkEnd w:id="165"/>
      <w:r>
        <w:t>Нижняя панель</w:t>
      </w:r>
      <w:bookmarkEnd w:id="166"/>
    </w:p>
    <w:p w14:paraId="4A67CA39" w14:textId="77777777" w:rsidR="008A577D" w:rsidRDefault="006235BC">
      <w:pPr>
        <w:pStyle w:val="FirstParagraph"/>
      </w:pPr>
      <w:r>
        <w:t>Содержит вкладки:</w:t>
      </w:r>
    </w:p>
    <w:p w14:paraId="0AC5BEE8" w14:textId="77777777" w:rsidR="008A577D" w:rsidRDefault="006235BC">
      <w:pPr>
        <w:pStyle w:val="Compact"/>
        <w:numPr>
          <w:ilvl w:val="0"/>
          <w:numId w:val="45"/>
        </w:numPr>
      </w:pPr>
      <w:proofErr w:type="spellStart"/>
      <w:r>
        <w:t>Свойства</w:t>
      </w:r>
      <w:proofErr w:type="spellEnd"/>
      <w:r>
        <w:t xml:space="preserve">. </w:t>
      </w:r>
      <w:proofErr w:type="spellStart"/>
      <w:r>
        <w:t>Форма</w:t>
      </w:r>
      <w:proofErr w:type="spellEnd"/>
      <w:r>
        <w:t xml:space="preserve"> </w:t>
      </w:r>
      <w:proofErr w:type="spellStart"/>
      <w:r>
        <w:t>свойств</w:t>
      </w:r>
      <w:proofErr w:type="spellEnd"/>
      <w:r>
        <w:t xml:space="preserve"> </w:t>
      </w:r>
      <w:proofErr w:type="spellStart"/>
      <w:r>
        <w:t>заполненных</w:t>
      </w:r>
      <w:proofErr w:type="spellEnd"/>
      <w:r>
        <w:t xml:space="preserve"> </w:t>
      </w:r>
      <w:proofErr w:type="spellStart"/>
      <w:r>
        <w:t>указа</w:t>
      </w:r>
      <w:proofErr w:type="spellEnd"/>
    </w:p>
    <w:p w14:paraId="5F3987B9" w14:textId="77777777" w:rsidR="008A577D" w:rsidRDefault="006235BC">
      <w:pPr>
        <w:pStyle w:val="Compact"/>
        <w:numPr>
          <w:ilvl w:val="0"/>
          <w:numId w:val="45"/>
        </w:numPr>
        <w:rPr>
          <w:lang w:val="ru-RU"/>
        </w:rPr>
      </w:pPr>
      <w:r>
        <w:rPr>
          <w:lang w:val="ru-RU"/>
        </w:rPr>
        <w:t xml:space="preserve">Связанные </w:t>
      </w: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Список связанных с указом </w:t>
      </w:r>
      <w:proofErr w:type="spellStart"/>
      <w:r>
        <w:rPr>
          <w:lang w:val="ru-RU"/>
        </w:rPr>
        <w:t>дашбордов</w:t>
      </w:r>
      <w:proofErr w:type="spellEnd"/>
    </w:p>
    <w:p w14:paraId="3D189BF3" w14:textId="77777777" w:rsidR="008A577D" w:rsidRDefault="006235BC">
      <w:pPr>
        <w:pStyle w:val="1"/>
      </w:pPr>
      <w:bookmarkStart w:id="168" w:name="_Toc68543135"/>
      <w:bookmarkStart w:id="169" w:name="_Toc69087870"/>
      <w:bookmarkStart w:id="170" w:name="фк-емисс"/>
      <w:bookmarkEnd w:id="160"/>
      <w:bookmarkEnd w:id="163"/>
      <w:bookmarkEnd w:id="167"/>
      <w:r>
        <w:t>05. ФК ЕМИСС</w:t>
      </w:r>
      <w:bookmarkEnd w:id="168"/>
      <w:bookmarkEnd w:id="169"/>
    </w:p>
    <w:p w14:paraId="742387A6" w14:textId="77777777" w:rsidR="008A577D" w:rsidRDefault="006235BC">
      <w:pPr>
        <w:pStyle w:val="FirstParagraph"/>
      </w:pPr>
      <w:r>
        <w:t>В Функциональном Комплексе ЕМИСС представлены несколько входящих разделов: </w:t>
      </w:r>
    </w:p>
    <w:p w14:paraId="1217EB5C" w14:textId="77777777" w:rsidR="008A577D" w:rsidRDefault="006235BC">
      <w:pPr>
        <w:pStyle w:val="Compact"/>
        <w:numPr>
          <w:ilvl w:val="0"/>
          <w:numId w:val="46"/>
        </w:numPr>
        <w:rPr>
          <w:lang w:val="ru-RU"/>
        </w:rPr>
      </w:pPr>
      <w:r>
        <w:rPr>
          <w:lang w:val="ru-RU"/>
        </w:rPr>
        <w:t>Исходные данные. Представлены отсортированные таблицы для создания визуальных компонентов</w:t>
      </w:r>
    </w:p>
    <w:p w14:paraId="3AACEC3C" w14:textId="77777777" w:rsidR="008A577D" w:rsidRDefault="006235BC">
      <w:pPr>
        <w:pStyle w:val="Compact"/>
        <w:numPr>
          <w:ilvl w:val="0"/>
          <w:numId w:val="46"/>
        </w:numPr>
        <w:rPr>
          <w:lang w:val="ru-RU"/>
        </w:rPr>
      </w:pPr>
      <w:r>
        <w:rPr>
          <w:lang w:val="ru-RU"/>
        </w:rPr>
        <w:t>Показатели. Импортированные показатели из государственной информационной системы ЕМИСС</w:t>
      </w:r>
    </w:p>
    <w:p w14:paraId="16EF7C09" w14:textId="77777777" w:rsidR="008A577D" w:rsidRDefault="006235BC">
      <w:pPr>
        <w:pStyle w:val="Compact"/>
        <w:numPr>
          <w:ilvl w:val="0"/>
          <w:numId w:val="46"/>
        </w:numPr>
        <w:rPr>
          <w:lang w:val="ru-RU"/>
        </w:rPr>
      </w:pPr>
      <w:r>
        <w:rPr>
          <w:lang w:val="ru-RU"/>
        </w:rPr>
        <w:t>Организации. Импортированные организации из государственной информационной системы ЕМИСС</w:t>
      </w:r>
    </w:p>
    <w:p w14:paraId="7C762E9F" w14:textId="77777777" w:rsidR="008A577D" w:rsidRDefault="006235BC">
      <w:pPr>
        <w:pStyle w:val="Compact"/>
        <w:numPr>
          <w:ilvl w:val="0"/>
          <w:numId w:val="46"/>
        </w:numPr>
        <w:rPr>
          <w:lang w:val="ru-RU"/>
        </w:rPr>
      </w:pPr>
      <w:r>
        <w:rPr>
          <w:lang w:val="ru-RU"/>
        </w:rPr>
        <w:t>Измерения. Импортированные измерения из государственной информационной системы ЕМИСС</w:t>
      </w:r>
    </w:p>
    <w:p w14:paraId="5CE7834B" w14:textId="77777777" w:rsidR="008A577D" w:rsidRDefault="006235BC">
      <w:pPr>
        <w:pStyle w:val="Compact"/>
        <w:numPr>
          <w:ilvl w:val="0"/>
          <w:numId w:val="46"/>
        </w:numPr>
      </w:pPr>
      <w:proofErr w:type="spellStart"/>
      <w:r>
        <w:lastRenderedPageBreak/>
        <w:t>Данные</w:t>
      </w:r>
      <w:proofErr w:type="spellEnd"/>
      <w:r>
        <w:t xml:space="preserve">. </w:t>
      </w:r>
      <w:proofErr w:type="spellStart"/>
      <w:r>
        <w:t>Объединённые</w:t>
      </w:r>
      <w:proofErr w:type="spellEnd"/>
      <w:r>
        <w:t xml:space="preserve"> </w:t>
      </w:r>
      <w:proofErr w:type="spellStart"/>
      <w:r>
        <w:t>данные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показателям</w:t>
      </w:r>
      <w:proofErr w:type="spellEnd"/>
    </w:p>
    <w:p w14:paraId="38A4C610" w14:textId="77777777" w:rsidR="008A577D" w:rsidRDefault="006235BC">
      <w:pPr>
        <w:pStyle w:val="Compact"/>
        <w:numPr>
          <w:ilvl w:val="0"/>
          <w:numId w:val="46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244F2A48" w14:textId="77777777" w:rsidR="008A577D" w:rsidRDefault="006235BC">
      <w:pPr>
        <w:pStyle w:val="FirstParagraph"/>
      </w:pPr>
      <w:r>
        <w:t> </w:t>
      </w:r>
    </w:p>
    <w:p w14:paraId="0C15D72A" w14:textId="180F2878" w:rsidR="008A577D" w:rsidRDefault="006235BC">
      <w:pPr>
        <w:pStyle w:val="1"/>
      </w:pPr>
      <w:bookmarkStart w:id="171" w:name="_Toc68543136"/>
      <w:bookmarkStart w:id="172" w:name="_Toc69087871"/>
      <w:bookmarkStart w:id="173" w:name="фк-электронный-бюджет"/>
      <w:bookmarkEnd w:id="170"/>
      <w:r>
        <w:t>06. ФК "Электронный бюджет"</w:t>
      </w:r>
      <w:bookmarkEnd w:id="171"/>
      <w:bookmarkEnd w:id="172"/>
    </w:p>
    <w:p w14:paraId="18903C8B" w14:textId="72BEFA62" w:rsidR="0096295D" w:rsidRPr="0096295D" w:rsidRDefault="0096295D" w:rsidP="0096295D">
      <w:r>
        <w:rPr>
          <w:noProof/>
        </w:rPr>
        <w:drawing>
          <wp:inline distT="0" distB="0" distL="0" distR="0" wp14:anchorId="239872D2" wp14:editId="32062AD5">
            <wp:extent cx="3817620" cy="29995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22" t="12196" r="29185" b="16779"/>
                    <a:stretch/>
                  </pic:blipFill>
                  <pic:spPr bwMode="auto">
                    <a:xfrm>
                      <a:off x="0" y="0"/>
                      <a:ext cx="3826627" cy="300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C12EA" w14:textId="77777777" w:rsidR="008A577D" w:rsidRDefault="006235BC">
      <w:pPr>
        <w:pStyle w:val="FirstParagraph"/>
      </w:pPr>
      <w:r>
        <w:t xml:space="preserve">В Функциональном Комплексе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Электронный</w:t>
      </w:r>
      <w:r>
        <w:t xml:space="preserve"> </w:t>
      </w:r>
      <w:r>
        <w:rPr>
          <w:rFonts w:cs="GOST type B"/>
        </w:rPr>
        <w:t>бюд</w:t>
      </w:r>
      <w:r>
        <w:t>жет</w:t>
      </w:r>
      <w:r>
        <w:rPr>
          <w:rFonts w:ascii="Times New Roman" w:hAnsi="Times New Roman" w:cs="Times New Roman"/>
        </w:rPr>
        <w:t>”</w:t>
      </w:r>
      <w:r>
        <w:t xml:space="preserve"> расположены исходные таблицы данных из электронного бюджета для создания источников данных и относящиеся к ФК </w:t>
      </w:r>
      <w:proofErr w:type="spellStart"/>
      <w:r>
        <w:t>дашборды</w:t>
      </w:r>
      <w:proofErr w:type="spellEnd"/>
    </w:p>
    <w:p w14:paraId="479E7EBD" w14:textId="77777777" w:rsidR="008A577D" w:rsidRDefault="006235BC">
      <w:pPr>
        <w:pStyle w:val="tdtoccaptionlevel4"/>
      </w:pPr>
      <w:bookmarkStart w:id="174" w:name="_Toc68543137"/>
      <w:bookmarkStart w:id="175" w:name="исходные-данные-1"/>
      <w:r>
        <w:t>Исходные данные</w:t>
      </w:r>
      <w:bookmarkEnd w:id="174"/>
    </w:p>
    <w:p w14:paraId="2670E96F" w14:textId="77777777" w:rsidR="008A577D" w:rsidRDefault="006235BC">
      <w:pPr>
        <w:pStyle w:val="FirstParagraph"/>
      </w:pPr>
      <w:r>
        <w:t>Состоит из выгруженных вкладок:</w:t>
      </w:r>
    </w:p>
    <w:p w14:paraId="54B819D2" w14:textId="77777777" w:rsidR="008A577D" w:rsidRDefault="006235BC">
      <w:pPr>
        <w:pStyle w:val="Compact"/>
        <w:numPr>
          <w:ilvl w:val="0"/>
          <w:numId w:val="47"/>
        </w:numPr>
      </w:pPr>
      <w:proofErr w:type="spellStart"/>
      <w:r>
        <w:t>Таблицы</w:t>
      </w:r>
      <w:proofErr w:type="spellEnd"/>
      <w:r>
        <w:t>/</w:t>
      </w:r>
      <w:proofErr w:type="spellStart"/>
      <w:r>
        <w:t>Представления</w:t>
      </w:r>
      <w:proofErr w:type="spellEnd"/>
    </w:p>
    <w:p w14:paraId="35C3669B" w14:textId="77777777" w:rsidR="008A577D" w:rsidRDefault="006235BC">
      <w:pPr>
        <w:pStyle w:val="Compact"/>
        <w:numPr>
          <w:ilvl w:val="0"/>
          <w:numId w:val="47"/>
        </w:numPr>
        <w:rPr>
          <w:lang w:val="ru-RU"/>
        </w:rPr>
      </w:pPr>
      <w:r>
        <w:rPr>
          <w:lang w:val="ru-RU"/>
        </w:rPr>
        <w:t>Колонки-- содержится выгруженная информация о колонках</w:t>
      </w:r>
    </w:p>
    <w:p w14:paraId="24440F91" w14:textId="77777777" w:rsidR="008A577D" w:rsidRDefault="006235BC">
      <w:pPr>
        <w:pStyle w:val="Compact"/>
        <w:numPr>
          <w:ilvl w:val="0"/>
          <w:numId w:val="47"/>
        </w:numPr>
      </w:pPr>
      <w:proofErr w:type="spellStart"/>
      <w:r>
        <w:t>Схемы</w:t>
      </w:r>
      <w:proofErr w:type="spellEnd"/>
    </w:p>
    <w:p w14:paraId="6215FD8C" w14:textId="77777777" w:rsidR="008A577D" w:rsidRDefault="006235BC">
      <w:pPr>
        <w:pStyle w:val="tdtoccaptionlevel4"/>
      </w:pPr>
      <w:bookmarkStart w:id="176" w:name="_Toc68543138"/>
      <w:bookmarkStart w:id="177" w:name="дашборды-2"/>
      <w:bookmarkEnd w:id="175"/>
      <w:proofErr w:type="spellStart"/>
      <w:r>
        <w:t>Дашборды</w:t>
      </w:r>
      <w:bookmarkEnd w:id="176"/>
      <w:proofErr w:type="spellEnd"/>
    </w:p>
    <w:p w14:paraId="00ACD5D4" w14:textId="77777777" w:rsidR="008A577D" w:rsidRDefault="006235BC">
      <w:pPr>
        <w:pStyle w:val="FirstParagraph"/>
      </w:pPr>
      <w:r>
        <w:t xml:space="preserve">Показ относящихся к ФК </w:t>
      </w:r>
      <w:proofErr w:type="spellStart"/>
      <w:r>
        <w:t>дашбордов</w:t>
      </w:r>
      <w:proofErr w:type="spellEnd"/>
    </w:p>
    <w:p w14:paraId="0193E40F" w14:textId="77777777" w:rsidR="008A577D" w:rsidRDefault="006235BC">
      <w:pPr>
        <w:pStyle w:val="af6"/>
      </w:pPr>
      <w:r>
        <w:t> </w:t>
      </w:r>
    </w:p>
    <w:p w14:paraId="21A0D637" w14:textId="77777777" w:rsidR="008A577D" w:rsidRDefault="006235BC">
      <w:pPr>
        <w:pStyle w:val="1"/>
      </w:pPr>
      <w:bookmarkStart w:id="178" w:name="_Toc68543139"/>
      <w:bookmarkStart w:id="179" w:name="_Toc69087872"/>
      <w:bookmarkStart w:id="180" w:name="фк-органов-исполнительной-власти"/>
      <w:bookmarkEnd w:id="173"/>
      <w:bookmarkEnd w:id="177"/>
      <w:r>
        <w:t>07. ФК органов исполнительной власти</w:t>
      </w:r>
      <w:bookmarkEnd w:id="178"/>
      <w:bookmarkEnd w:id="179"/>
    </w:p>
    <w:p w14:paraId="3246B4E3" w14:textId="77777777" w:rsidR="008A577D" w:rsidRDefault="006235BC">
      <w:pPr>
        <w:pStyle w:val="FirstParagraph"/>
      </w:pPr>
      <w:r>
        <w:t>В Функциональном Комплексе органов исполнительной власти представлены несколько входящих разделов: </w:t>
      </w:r>
    </w:p>
    <w:p w14:paraId="5D963CCC" w14:textId="77777777" w:rsidR="008A577D" w:rsidRDefault="006235BC">
      <w:pPr>
        <w:pStyle w:val="Compact"/>
        <w:numPr>
          <w:ilvl w:val="0"/>
          <w:numId w:val="48"/>
        </w:numPr>
        <w:rPr>
          <w:lang w:val="ru-RU"/>
        </w:rPr>
      </w:pPr>
      <w:r>
        <w:rPr>
          <w:lang w:val="ru-RU"/>
        </w:rPr>
        <w:t xml:space="preserve">Стандартный импорт. Функции по импорту </w:t>
      </w:r>
      <w:r>
        <w:t>excel</w:t>
      </w:r>
      <w:r>
        <w:rPr>
          <w:lang w:val="ru-RU"/>
        </w:rPr>
        <w:t xml:space="preserve"> файлов.</w:t>
      </w:r>
    </w:p>
    <w:p w14:paraId="67A73583" w14:textId="77777777" w:rsidR="008A577D" w:rsidRDefault="006235BC">
      <w:pPr>
        <w:pStyle w:val="Compact"/>
        <w:numPr>
          <w:ilvl w:val="0"/>
          <w:numId w:val="48"/>
        </w:numPr>
        <w:rPr>
          <w:lang w:val="ru-RU"/>
        </w:rPr>
      </w:pPr>
      <w:r>
        <w:rPr>
          <w:lang w:val="ru-RU"/>
        </w:rPr>
        <w:t>Медиа. Функции ввода в систему фото, аудио и видео</w:t>
      </w:r>
    </w:p>
    <w:p w14:paraId="14BCCB31" w14:textId="77777777" w:rsidR="008A577D" w:rsidRDefault="006235BC">
      <w:pPr>
        <w:pStyle w:val="Compact"/>
        <w:numPr>
          <w:ilvl w:val="0"/>
          <w:numId w:val="48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29CBE028" w14:textId="77777777" w:rsidR="008A577D" w:rsidRDefault="006235BC">
      <w:pPr>
        <w:pStyle w:val="FirstParagraph"/>
      </w:pPr>
      <w:r>
        <w:t> </w:t>
      </w:r>
    </w:p>
    <w:p w14:paraId="0D6331B4" w14:textId="77777777" w:rsidR="008A577D" w:rsidRDefault="006235BC">
      <w:pPr>
        <w:pStyle w:val="1"/>
      </w:pPr>
      <w:bookmarkStart w:id="181" w:name="_Toc68543140"/>
      <w:bookmarkStart w:id="182" w:name="_Toc69087873"/>
      <w:bookmarkStart w:id="183" w:name="фк-сэд-дело"/>
      <w:bookmarkEnd w:id="180"/>
      <w:r>
        <w:lastRenderedPageBreak/>
        <w:t>08. ФК СЭД "ДЕЛО"</w:t>
      </w:r>
      <w:bookmarkEnd w:id="181"/>
      <w:bookmarkEnd w:id="182"/>
    </w:p>
    <w:p w14:paraId="317691B2" w14:textId="77777777" w:rsidR="008A577D" w:rsidRDefault="006235BC">
      <w:pPr>
        <w:pStyle w:val="FirstParagraph"/>
      </w:pPr>
      <w:r>
        <w:t>В Функциональном Комплексе представлены несколько входящих разделов: </w:t>
      </w:r>
    </w:p>
    <w:p w14:paraId="2CC02232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>Исходные данные. Представлены отсортированные таблицы для создания визуальных компонентов</w:t>
      </w:r>
    </w:p>
    <w:p w14:paraId="61ECAB68" w14:textId="158580DA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 xml:space="preserve">Пользователи. В разделе представлен список пользователей, </w:t>
      </w:r>
      <w:r w:rsidR="00A16BB5">
        <w:rPr>
          <w:lang w:val="ru-RU"/>
        </w:rPr>
        <w:t>зарегистрированных</w:t>
      </w:r>
      <w:r>
        <w:rPr>
          <w:lang w:val="ru-RU"/>
        </w:rPr>
        <w:t xml:space="preserve"> в системе с департаментами</w:t>
      </w:r>
    </w:p>
    <w:p w14:paraId="4F78AD6A" w14:textId="00CEA4E9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 xml:space="preserve">Подразделения. Расположен список наименований подразделений с входящими </w:t>
      </w:r>
      <w:r w:rsidR="00A16BB5">
        <w:rPr>
          <w:lang w:val="ru-RU"/>
        </w:rPr>
        <w:t>должностями</w:t>
      </w:r>
      <w:r>
        <w:rPr>
          <w:lang w:val="ru-RU"/>
        </w:rPr>
        <w:t xml:space="preserve"> и занимающими пользователями</w:t>
      </w:r>
    </w:p>
    <w:p w14:paraId="63A1A647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>Организации. В разделе расположен список организаций с наименованиями и кодами</w:t>
      </w:r>
    </w:p>
    <w:p w14:paraId="4B74EBC7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>Входящие. Список документации с создателем, кратким содержанием и дополнительными уточняющими полями</w:t>
      </w:r>
    </w:p>
    <w:p w14:paraId="5F86000A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>Исходящие. Список документации с создателем, кратким содержанием и дополнительными уточняющими полями</w:t>
      </w:r>
    </w:p>
    <w:p w14:paraId="32BC7C2A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r>
        <w:rPr>
          <w:lang w:val="ru-RU"/>
        </w:rPr>
        <w:t>Обращения граждан. Список документации с создателем обращения, кратким содержанием и дополнительными уточняющими полями</w:t>
      </w:r>
    </w:p>
    <w:p w14:paraId="03F42CC1" w14:textId="77777777" w:rsidR="008A577D" w:rsidRDefault="006235BC">
      <w:pPr>
        <w:pStyle w:val="Compact"/>
        <w:numPr>
          <w:ilvl w:val="0"/>
          <w:numId w:val="49"/>
        </w:numPr>
        <w:rPr>
          <w:lang w:val="ru-RU"/>
        </w:rPr>
      </w:pPr>
      <w:proofErr w:type="spellStart"/>
      <w:r>
        <w:rPr>
          <w:lang w:val="ru-RU"/>
        </w:rPr>
        <w:t>Дашборды</w:t>
      </w:r>
      <w:proofErr w:type="spellEnd"/>
      <w:r>
        <w:rPr>
          <w:lang w:val="ru-RU"/>
        </w:rPr>
        <w:t xml:space="preserve">. Просмотр отнесённых к ФК </w:t>
      </w:r>
      <w:proofErr w:type="spellStart"/>
      <w:r>
        <w:rPr>
          <w:lang w:val="ru-RU"/>
        </w:rPr>
        <w:t>дашбордов</w:t>
      </w:r>
      <w:proofErr w:type="spellEnd"/>
    </w:p>
    <w:p w14:paraId="4965A541" w14:textId="77777777" w:rsidR="008A577D" w:rsidRDefault="006235BC">
      <w:pPr>
        <w:pStyle w:val="FirstParagraph"/>
      </w:pPr>
      <w:r>
        <w:t> </w:t>
      </w:r>
    </w:p>
    <w:p w14:paraId="5B8190D8" w14:textId="77777777" w:rsidR="008A577D" w:rsidRDefault="006235BC">
      <w:pPr>
        <w:pStyle w:val="1"/>
      </w:pPr>
      <w:bookmarkStart w:id="184" w:name="_Toc68543141"/>
      <w:bookmarkStart w:id="185" w:name="_Toc69087874"/>
      <w:bookmarkStart w:id="186" w:name="поиск"/>
      <w:bookmarkEnd w:id="183"/>
      <w:r>
        <w:t>Поиск</w:t>
      </w:r>
      <w:bookmarkEnd w:id="184"/>
      <w:bookmarkEnd w:id="185"/>
    </w:p>
    <w:p w14:paraId="149E8D55" w14:textId="77777777" w:rsidR="008A577D" w:rsidRDefault="006235BC">
      <w:pPr>
        <w:pStyle w:val="FirstParagraph"/>
      </w:pPr>
      <w:r>
        <w:t>Состоит из расположенных рядом двух вкладок</w:t>
      </w:r>
    </w:p>
    <w:p w14:paraId="21A0A7B5" w14:textId="77777777" w:rsidR="008A577D" w:rsidRDefault="006235BC">
      <w:pPr>
        <w:pStyle w:val="FirstParagraph"/>
      </w:pPr>
      <w:r>
        <w:t>Левая вкладка “поиск” выбирает и делает доступной папку поиска </w:t>
      </w:r>
    </w:p>
    <w:p w14:paraId="2B4E9C94" w14:textId="77777777" w:rsidR="008A577D" w:rsidRDefault="006235BC">
      <w:pPr>
        <w:pStyle w:val="FirstParagraph"/>
      </w:pPr>
      <w:r>
        <w:t>Правая вкладка “поиск” выбирает из папки элементы через строку поиска</w:t>
      </w:r>
    </w:p>
    <w:p w14:paraId="01D99ABC" w14:textId="77777777" w:rsidR="008A577D" w:rsidRDefault="006235BC">
      <w:pPr>
        <w:pStyle w:val="1"/>
      </w:pPr>
      <w:bookmarkStart w:id="187" w:name="_Toc68543142"/>
      <w:bookmarkStart w:id="188" w:name="_Toc69087875"/>
      <w:bookmarkStart w:id="189" w:name="углубленная-аналитика"/>
      <w:bookmarkEnd w:id="186"/>
      <w:r>
        <w:t>Углубленная аналитика</w:t>
      </w:r>
      <w:bookmarkEnd w:id="187"/>
      <w:bookmarkEnd w:id="188"/>
    </w:p>
    <w:p w14:paraId="1411BDEB" w14:textId="77777777" w:rsidR="008A577D" w:rsidRDefault="006235BC">
      <w:pPr>
        <w:pStyle w:val="FirstParagraph"/>
      </w:pPr>
      <w:r>
        <w:t xml:space="preserve">Углубленная аналитика состоит из одного раздела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Демо</w:t>
      </w:r>
      <w:r>
        <w:rPr>
          <w:rFonts w:ascii="Times New Roman" w:hAnsi="Times New Roman" w:cs="Times New Roman"/>
        </w:rPr>
        <w:t>”</w:t>
      </w:r>
    </w:p>
    <w:p w14:paraId="07AFACE1" w14:textId="77777777" w:rsidR="008A577D" w:rsidRDefault="006235BC">
      <w:pPr>
        <w:pStyle w:val="1"/>
      </w:pPr>
      <w:bookmarkStart w:id="190" w:name="_Toc68543143"/>
      <w:bookmarkStart w:id="191" w:name="_Toc69087876"/>
      <w:bookmarkStart w:id="192" w:name="озеро-данных"/>
      <w:bookmarkEnd w:id="189"/>
      <w:r>
        <w:t>Озеро данных</w:t>
      </w:r>
      <w:bookmarkEnd w:id="190"/>
      <w:bookmarkEnd w:id="191"/>
    </w:p>
    <w:p w14:paraId="7987E94F" w14:textId="77777777" w:rsidR="008A577D" w:rsidRDefault="006235BC">
      <w:pPr>
        <w:pStyle w:val="21"/>
      </w:pPr>
      <w:bookmarkStart w:id="193" w:name="_Toc68543144"/>
      <w:bookmarkStart w:id="194" w:name="_Toc69087877"/>
      <w:bookmarkStart w:id="195" w:name="федеральные-ресурсы"/>
      <w:r>
        <w:t>Федеральные ресурсы</w:t>
      </w:r>
      <w:bookmarkEnd w:id="193"/>
      <w:bookmarkEnd w:id="194"/>
    </w:p>
    <w:p w14:paraId="6E0E7707" w14:textId="77777777" w:rsidR="008A577D" w:rsidRDefault="006235BC">
      <w:pPr>
        <w:pStyle w:val="FirstParagraph"/>
      </w:pPr>
      <w:r>
        <w:t>Содержит данные федеральных ресурсов:</w:t>
      </w:r>
    </w:p>
    <w:p w14:paraId="3BF94725" w14:textId="77777777" w:rsidR="008A577D" w:rsidRDefault="006235BC">
      <w:pPr>
        <w:pStyle w:val="Compact"/>
        <w:numPr>
          <w:ilvl w:val="0"/>
          <w:numId w:val="50"/>
        </w:numPr>
      </w:pPr>
      <w:r>
        <w:t>ЕМИСС</w:t>
      </w:r>
    </w:p>
    <w:p w14:paraId="652B3D2B" w14:textId="77777777" w:rsidR="008A577D" w:rsidRDefault="006235BC">
      <w:pPr>
        <w:pStyle w:val="Compact"/>
        <w:numPr>
          <w:ilvl w:val="0"/>
          <w:numId w:val="50"/>
        </w:numPr>
      </w:pPr>
      <w:r>
        <w:t xml:space="preserve">ГИС </w:t>
      </w:r>
      <w:r>
        <w:rPr>
          <w:rFonts w:ascii="Times New Roman" w:hAnsi="Times New Roman" w:cs="Times New Roman"/>
        </w:rPr>
        <w:t>“</w:t>
      </w:r>
      <w:proofErr w:type="spellStart"/>
      <w:r>
        <w:rPr>
          <w:rFonts w:cs="GOST type B"/>
        </w:rPr>
        <w:t>Эле</w:t>
      </w:r>
      <w:r>
        <w:t>ктронный</w:t>
      </w:r>
      <w:proofErr w:type="spellEnd"/>
      <w:r>
        <w:t xml:space="preserve"> </w:t>
      </w:r>
      <w:proofErr w:type="spellStart"/>
      <w:r>
        <w:t>бюджет</w:t>
      </w:r>
      <w:proofErr w:type="spellEnd"/>
      <w:r>
        <w:rPr>
          <w:rFonts w:ascii="Times New Roman" w:hAnsi="Times New Roman" w:cs="Times New Roman"/>
        </w:rPr>
        <w:t>”</w:t>
      </w:r>
    </w:p>
    <w:p w14:paraId="46D67595" w14:textId="77777777" w:rsidR="008A577D" w:rsidRDefault="006235BC">
      <w:pPr>
        <w:pStyle w:val="Compact"/>
        <w:numPr>
          <w:ilvl w:val="0"/>
          <w:numId w:val="50"/>
        </w:numPr>
      </w:pPr>
      <w:r>
        <w:t xml:space="preserve">ЕИС </w:t>
      </w:r>
      <w:r>
        <w:rPr>
          <w:rFonts w:ascii="Times New Roman" w:hAnsi="Times New Roman" w:cs="Times New Roman"/>
        </w:rPr>
        <w:t>“</w:t>
      </w:r>
      <w:proofErr w:type="spellStart"/>
      <w:r>
        <w:rPr>
          <w:rFonts w:cs="GOST type B"/>
        </w:rPr>
        <w:t>Закупки</w:t>
      </w:r>
      <w:proofErr w:type="spellEnd"/>
      <w:r>
        <w:rPr>
          <w:rFonts w:ascii="Times New Roman" w:hAnsi="Times New Roman" w:cs="Times New Roman"/>
        </w:rPr>
        <w:t>”</w:t>
      </w:r>
    </w:p>
    <w:p w14:paraId="2C69C29A" w14:textId="77777777" w:rsidR="008A577D" w:rsidRDefault="006235BC">
      <w:pPr>
        <w:pStyle w:val="Compact"/>
        <w:numPr>
          <w:ilvl w:val="0"/>
          <w:numId w:val="50"/>
        </w:numPr>
      </w:pPr>
      <w:r>
        <w:t>ФНС</w:t>
      </w:r>
    </w:p>
    <w:p w14:paraId="705B4FE1" w14:textId="77777777" w:rsidR="008A577D" w:rsidRDefault="006235BC">
      <w:pPr>
        <w:pStyle w:val="21"/>
      </w:pPr>
      <w:bookmarkStart w:id="196" w:name="_Toc68543145"/>
      <w:bookmarkStart w:id="197" w:name="_Toc69087878"/>
      <w:bookmarkStart w:id="198" w:name="региональные-ресурсы"/>
      <w:bookmarkEnd w:id="195"/>
      <w:r>
        <w:t>Региональные ресурсы</w:t>
      </w:r>
      <w:bookmarkEnd w:id="196"/>
      <w:bookmarkEnd w:id="197"/>
    </w:p>
    <w:p w14:paraId="7A1464F1" w14:textId="77777777" w:rsidR="008A577D" w:rsidRDefault="006235BC">
      <w:pPr>
        <w:pStyle w:val="FirstParagraph"/>
      </w:pPr>
      <w:r>
        <w:t xml:space="preserve">Содержит данные регионального ресурса СЭД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ДЕЛО</w:t>
      </w:r>
      <w:r>
        <w:rPr>
          <w:rFonts w:ascii="Times New Roman" w:hAnsi="Times New Roman" w:cs="Times New Roman"/>
        </w:rPr>
        <w:t>”</w:t>
      </w:r>
    </w:p>
    <w:p w14:paraId="7B717BA4" w14:textId="77777777" w:rsidR="008A577D" w:rsidRDefault="006235BC">
      <w:pPr>
        <w:pStyle w:val="af6"/>
      </w:pPr>
      <w:r>
        <w:t> </w:t>
      </w:r>
    </w:p>
    <w:p w14:paraId="4BA139CA" w14:textId="77777777" w:rsidR="008A577D" w:rsidRDefault="006235BC">
      <w:pPr>
        <w:pStyle w:val="21"/>
      </w:pPr>
      <w:bookmarkStart w:id="199" w:name="_Toc68543146"/>
      <w:bookmarkStart w:id="200" w:name="_Toc69087879"/>
      <w:bookmarkStart w:id="201" w:name="муниципальные-ресурсы"/>
      <w:bookmarkEnd w:id="198"/>
      <w:r>
        <w:lastRenderedPageBreak/>
        <w:t>Муниципальные ресурсы</w:t>
      </w:r>
      <w:bookmarkEnd w:id="199"/>
      <w:bookmarkEnd w:id="200"/>
    </w:p>
    <w:p w14:paraId="0332D3ED" w14:textId="77777777" w:rsidR="008A577D" w:rsidRDefault="006235BC">
      <w:pPr>
        <w:pStyle w:val="FirstParagraph"/>
      </w:pPr>
      <w:r>
        <w:t xml:space="preserve">Содержит данные муниципального ресурса ГИС </w:t>
      </w:r>
      <w:r>
        <w:rPr>
          <w:rFonts w:ascii="Times New Roman" w:hAnsi="Times New Roman" w:cs="Times New Roman"/>
        </w:rPr>
        <w:t>“</w:t>
      </w:r>
      <w:r>
        <w:rPr>
          <w:rFonts w:cs="GOST type B"/>
        </w:rPr>
        <w:t>ГМУ</w:t>
      </w:r>
      <w:r>
        <w:rPr>
          <w:rFonts w:ascii="Times New Roman" w:hAnsi="Times New Roman" w:cs="Times New Roman"/>
        </w:rPr>
        <w:t>”</w:t>
      </w:r>
    </w:p>
    <w:p w14:paraId="4FF8E0E5" w14:textId="77777777" w:rsidR="008A577D" w:rsidRDefault="006235BC">
      <w:pPr>
        <w:pStyle w:val="af6"/>
      </w:pPr>
      <w:r>
        <w:t> </w:t>
      </w:r>
    </w:p>
    <w:p w14:paraId="19D89B12" w14:textId="77777777" w:rsidR="008A577D" w:rsidRDefault="006235BC">
      <w:pPr>
        <w:pStyle w:val="21"/>
      </w:pPr>
      <w:bookmarkStart w:id="202" w:name="_Toc68543147"/>
      <w:bookmarkStart w:id="203" w:name="_Toc69087880"/>
      <w:bookmarkStart w:id="204" w:name="локальные-ресурсы"/>
      <w:bookmarkEnd w:id="201"/>
      <w:r>
        <w:t>Локальные ресурсы</w:t>
      </w:r>
      <w:bookmarkEnd w:id="202"/>
      <w:bookmarkEnd w:id="203"/>
    </w:p>
    <w:p w14:paraId="25C1BEE8" w14:textId="77777777" w:rsidR="008A577D" w:rsidRDefault="006235BC">
      <w:pPr>
        <w:pStyle w:val="FirstParagraph"/>
      </w:pPr>
      <w:r>
        <w:t>Содержит данные о загрузке файлов и инструменты для осуществления импорта</w:t>
      </w:r>
    </w:p>
    <w:p w14:paraId="14C59B0F" w14:textId="77777777" w:rsidR="008A577D" w:rsidRDefault="006235BC">
      <w:pPr>
        <w:pStyle w:val="31"/>
      </w:pPr>
      <w:bookmarkStart w:id="205" w:name="_Toc68543148"/>
      <w:bookmarkStart w:id="206" w:name="_Toc69087881"/>
      <w:bookmarkStart w:id="207" w:name="загрузка-файлов"/>
      <w:r>
        <w:t>Загрузка файлов</w:t>
      </w:r>
      <w:bookmarkEnd w:id="205"/>
      <w:bookmarkEnd w:id="206"/>
    </w:p>
    <w:p w14:paraId="7BDA3A94" w14:textId="77777777" w:rsidR="008A577D" w:rsidRDefault="006235BC">
      <w:pPr>
        <w:pStyle w:val="FirstParagraph"/>
      </w:pPr>
      <w:r>
        <w:t>Состоит из раздела загрузки</w:t>
      </w:r>
    </w:p>
    <w:p w14:paraId="7E063F71" w14:textId="77777777" w:rsidR="008A577D" w:rsidRDefault="006235BC">
      <w:pPr>
        <w:pStyle w:val="tdtoccaptionlevel4"/>
      </w:pPr>
      <w:bookmarkStart w:id="208" w:name="_Toc68543149"/>
      <w:bookmarkStart w:id="209" w:name="загрузки"/>
      <w:r>
        <w:t>Загрузки</w:t>
      </w:r>
      <w:bookmarkEnd w:id="208"/>
    </w:p>
    <w:p w14:paraId="50BCBFAC" w14:textId="77777777" w:rsidR="008A577D" w:rsidRDefault="006235BC">
      <w:pPr>
        <w:pStyle w:val="FirstParagraph"/>
      </w:pPr>
      <w:r>
        <w:t> Состоит из панелей загрузки и параметры загрузки:</w:t>
      </w:r>
    </w:p>
    <w:p w14:paraId="7411F96E" w14:textId="77777777" w:rsidR="008A577D" w:rsidRDefault="006235BC">
      <w:pPr>
        <w:pStyle w:val="Compact"/>
        <w:numPr>
          <w:ilvl w:val="0"/>
          <w:numId w:val="51"/>
        </w:numPr>
        <w:rPr>
          <w:lang w:val="ru-RU"/>
        </w:rPr>
      </w:pPr>
      <w:r>
        <w:rPr>
          <w:lang w:val="ru-RU"/>
        </w:rPr>
        <w:t xml:space="preserve">Загрузки. </w:t>
      </w:r>
      <w:r>
        <w:t> </w:t>
      </w:r>
      <w:r>
        <w:rPr>
          <w:lang w:val="ru-RU"/>
        </w:rPr>
        <w:t>Список загруженных стандартным импортом документов в систему</w:t>
      </w:r>
    </w:p>
    <w:p w14:paraId="709AE9E4" w14:textId="633C1B95" w:rsidR="008A577D" w:rsidRDefault="006235BC">
      <w:pPr>
        <w:pStyle w:val="Compact"/>
        <w:numPr>
          <w:ilvl w:val="0"/>
          <w:numId w:val="51"/>
        </w:numPr>
        <w:rPr>
          <w:lang w:val="ru-RU"/>
        </w:rPr>
      </w:pPr>
      <w:r>
        <w:rPr>
          <w:lang w:val="ru-RU"/>
        </w:rPr>
        <w:t xml:space="preserve">Параметры загрузки. </w:t>
      </w:r>
      <w:r w:rsidR="00A16BB5">
        <w:rPr>
          <w:lang w:val="ru-RU"/>
        </w:rPr>
        <w:t>Позволяет</w:t>
      </w:r>
      <w:r>
        <w:rPr>
          <w:lang w:val="ru-RU"/>
        </w:rPr>
        <w:t xml:space="preserve"> создать и заполнить дополнительные параметры загруженного файла</w:t>
      </w:r>
      <w:r>
        <w:t> </w:t>
      </w:r>
    </w:p>
    <w:p w14:paraId="020BD6A1" w14:textId="77777777" w:rsidR="008A577D" w:rsidRDefault="006235BC">
      <w:pPr>
        <w:pStyle w:val="31"/>
      </w:pPr>
      <w:bookmarkStart w:id="210" w:name="_Toc68543150"/>
      <w:bookmarkStart w:id="211" w:name="_Toc69087882"/>
      <w:bookmarkStart w:id="212" w:name="стандартный-импорт-1"/>
      <w:bookmarkEnd w:id="207"/>
      <w:bookmarkEnd w:id="209"/>
      <w:r>
        <w:t>Стандартный импорт</w:t>
      </w:r>
      <w:bookmarkEnd w:id="210"/>
      <w:bookmarkEnd w:id="211"/>
    </w:p>
    <w:p w14:paraId="1B358946" w14:textId="77777777" w:rsidR="008A577D" w:rsidRDefault="006235BC">
      <w:pPr>
        <w:pStyle w:val="FirstParagraph"/>
      </w:pPr>
      <w:r>
        <w:t>Стандартный импорт позволяет вносить в систему данные из файлов форматов:</w:t>
      </w:r>
    </w:p>
    <w:p w14:paraId="6FE01167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>Excel 2007 (.xlsx)</w:t>
      </w:r>
    </w:p>
    <w:p w14:paraId="02089E7F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>Excel 97 - 2003 (.</w:t>
      </w:r>
      <w:proofErr w:type="spellStart"/>
      <w:r>
        <w:rPr>
          <w:lang w:val="en-US"/>
        </w:rPr>
        <w:t>xls</w:t>
      </w:r>
      <w:proofErr w:type="spellEnd"/>
      <w:r>
        <w:rPr>
          <w:lang w:val="en-US"/>
        </w:rPr>
        <w:t>)</w:t>
      </w:r>
    </w:p>
    <w:p w14:paraId="1FB52E34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 xml:space="preserve">Open Office </w:t>
      </w:r>
      <w:proofErr w:type="spellStart"/>
      <w:r>
        <w:rPr>
          <w:lang w:val="en-US"/>
        </w:rPr>
        <w:t>Spreed</w:t>
      </w:r>
      <w:proofErr w:type="spellEnd"/>
      <w:r>
        <w:rPr>
          <w:lang w:val="en-US"/>
        </w:rPr>
        <w:t xml:space="preserve"> Sheet (</w:t>
      </w:r>
      <w:proofErr w:type="spellStart"/>
      <w:r>
        <w:rPr>
          <w:lang w:val="en-US"/>
        </w:rPr>
        <w:t>obs</w:t>
      </w:r>
      <w:proofErr w:type="spellEnd"/>
      <w:r>
        <w:rPr>
          <w:lang w:val="en-US"/>
        </w:rPr>
        <w:t>) </w:t>
      </w:r>
    </w:p>
    <w:p w14:paraId="04BA3FFD" w14:textId="77777777" w:rsidR="008A577D" w:rsidRDefault="006235BC">
      <w:pPr>
        <w:pStyle w:val="FirstParagraph"/>
      </w:pPr>
      <w:r>
        <w:t>Текстовый формат (.</w:t>
      </w:r>
      <w:proofErr w:type="spellStart"/>
      <w:r>
        <w:t>csv</w:t>
      </w:r>
      <w:proofErr w:type="spellEnd"/>
      <w:r>
        <w:t>) - кодировка cp1251, разделитель - точка с запятой</w:t>
      </w:r>
    </w:p>
    <w:p w14:paraId="78356EC6" w14:textId="77777777" w:rsidR="008A577D" w:rsidRDefault="006235BC">
      <w:pPr>
        <w:pStyle w:val="FirstParagraph"/>
      </w:pPr>
      <w:r>
        <w:t>Вводимые данные предполагают наличие набора измерений, показателя и значения показателя.</w:t>
      </w:r>
    </w:p>
    <w:p w14:paraId="34E7A607" w14:textId="77777777" w:rsidR="008A577D" w:rsidRDefault="006235BC">
      <w:pPr>
        <w:pStyle w:val="FirstParagraph"/>
      </w:pPr>
      <w:r>
        <w:t>Измерения</w:t>
      </w:r>
    </w:p>
    <w:p w14:paraId="35D93D60" w14:textId="77777777" w:rsidR="008A577D" w:rsidRDefault="006235BC">
      <w:pPr>
        <w:pStyle w:val="FirstParagraph"/>
      </w:pPr>
      <w:r>
        <w:t>Комбинация измерений</w:t>
      </w:r>
    </w:p>
    <w:p w14:paraId="6A1455C1" w14:textId="77777777" w:rsidR="008A577D" w:rsidRDefault="006235BC">
      <w:pPr>
        <w:pStyle w:val="FirstParagraph"/>
      </w:pPr>
      <w:r>
        <w:t>Показатели</w:t>
      </w:r>
    </w:p>
    <w:p w14:paraId="292AAAB3" w14:textId="77777777" w:rsidR="008A577D" w:rsidRDefault="006235BC">
      <w:pPr>
        <w:pStyle w:val="FirstParagraph"/>
      </w:pPr>
      <w:r>
        <w:t>Загрузки</w:t>
      </w:r>
    </w:p>
    <w:p w14:paraId="64E369D8" w14:textId="77777777" w:rsidR="008A577D" w:rsidRDefault="006235BC">
      <w:pPr>
        <w:pStyle w:val="af6"/>
      </w:pPr>
      <w:r>
        <w:t> </w:t>
      </w:r>
    </w:p>
    <w:p w14:paraId="036074FD" w14:textId="77777777" w:rsidR="008A577D" w:rsidRDefault="006235BC">
      <w:pPr>
        <w:pStyle w:val="tdtoccaptionlevel4"/>
      </w:pPr>
      <w:bookmarkStart w:id="213" w:name="_Toc68543151"/>
      <w:bookmarkStart w:id="214" w:name="измерения"/>
      <w:r>
        <w:t>Измерения</w:t>
      </w:r>
      <w:bookmarkEnd w:id="213"/>
    </w:p>
    <w:p w14:paraId="2674C882" w14:textId="77777777" w:rsidR="008A577D" w:rsidRDefault="006235BC">
      <w:pPr>
        <w:pStyle w:val="FirstParagraph"/>
      </w:pPr>
      <w:r>
        <w:t>Состоит из списков измерений с параметрами в верхней панели и нижней панели, состоящей из элементов измерения с загруженными из источников данных или введёнными вручную элементами</w:t>
      </w:r>
    </w:p>
    <w:p w14:paraId="693CD859" w14:textId="77777777" w:rsidR="008A577D" w:rsidRDefault="006235BC">
      <w:pPr>
        <w:pStyle w:val="FirstParagraph"/>
      </w:pPr>
      <w:r>
        <w:t>Для ввода элементов необходимо заполнить необходимые поля сначала в верхней панели и после удачного сохранения нового измерения, в нижнюю панель провести загрузку или ввод вручную с заполнением полей новых элементов измерения </w:t>
      </w:r>
    </w:p>
    <w:p w14:paraId="5E44C637" w14:textId="77777777" w:rsidR="008A577D" w:rsidRDefault="006235BC">
      <w:pPr>
        <w:pStyle w:val="af6"/>
      </w:pPr>
      <w:r>
        <w:lastRenderedPageBreak/>
        <w:t> </w:t>
      </w:r>
    </w:p>
    <w:p w14:paraId="0F751DCD" w14:textId="77777777" w:rsidR="008A577D" w:rsidRDefault="006235BC">
      <w:pPr>
        <w:pStyle w:val="tdtoccaptionlevel4"/>
      </w:pPr>
      <w:bookmarkStart w:id="215" w:name="_Toc68543152"/>
      <w:bookmarkStart w:id="216" w:name="комбинации-измерений"/>
      <w:bookmarkEnd w:id="214"/>
      <w:r>
        <w:t>Комбинации измерений</w:t>
      </w:r>
      <w:bookmarkEnd w:id="215"/>
    </w:p>
    <w:p w14:paraId="1B04F194" w14:textId="77777777" w:rsidR="008A577D" w:rsidRDefault="006235BC">
      <w:pPr>
        <w:pStyle w:val="FirstParagraph"/>
      </w:pPr>
      <w:r>
        <w:t>Состоит из списков комбинаций измерений в верхней панели и входящих измерений в нижней панели</w:t>
      </w:r>
    </w:p>
    <w:p w14:paraId="27B485C5" w14:textId="77777777" w:rsidR="008A577D" w:rsidRDefault="006235BC">
      <w:pPr>
        <w:pStyle w:val="FirstParagraph"/>
      </w:pPr>
      <w:r>
        <w:t>Для создания новой комбинации заполняем по порядку сначала поля верхней панели, следом поля нижней панели. После сохранения новой комбинации измерения в верхней панели приступаем к сбору комбинации в нижней панели, путём составления списка из измерений, которые будут входить в сохранённую комбинацию измерений. Измерения выбираются из выпадающих строк.</w:t>
      </w:r>
    </w:p>
    <w:p w14:paraId="537CA996" w14:textId="77777777" w:rsidR="008A577D" w:rsidRDefault="006235BC">
      <w:pPr>
        <w:pStyle w:val="FirstParagraph"/>
      </w:pPr>
      <w:r>
        <w:t xml:space="preserve">Совет: для простоты обнаружения и поиска созданной комбинации измерений следует называть близко по смыслу входящих измерений. Как пример, комбинация измерений данные по годам, состоящая из измерений: год, показатели, тип </w:t>
      </w:r>
      <w:proofErr w:type="spellStart"/>
      <w:r>
        <w:t>даных</w:t>
      </w:r>
      <w:proofErr w:type="spellEnd"/>
      <w:r>
        <w:t xml:space="preserve"> и единицы измерений </w:t>
      </w:r>
    </w:p>
    <w:p w14:paraId="7082C338" w14:textId="77777777" w:rsidR="008A577D" w:rsidRDefault="006235BC">
      <w:pPr>
        <w:pStyle w:val="tdtoccaptionlevel4"/>
      </w:pPr>
      <w:bookmarkStart w:id="217" w:name="_Toc68543153"/>
      <w:bookmarkStart w:id="218" w:name="показатели-импорта"/>
      <w:bookmarkEnd w:id="216"/>
      <w:r>
        <w:t>Показатели импорта</w:t>
      </w:r>
      <w:bookmarkEnd w:id="217"/>
    </w:p>
    <w:p w14:paraId="6388327A" w14:textId="77777777" w:rsidR="008A577D" w:rsidRDefault="006235BC">
      <w:pPr>
        <w:pStyle w:val="FirstParagraph"/>
      </w:pPr>
      <w:r>
        <w:t>Инструмент для добавления показателей. Важно перед началом ввода показателя выполнить проверку на дублирование </w:t>
      </w:r>
    </w:p>
    <w:p w14:paraId="7B056B54" w14:textId="13FB01CE" w:rsidR="008A577D" w:rsidRDefault="006235BC">
      <w:pPr>
        <w:pStyle w:val="FirstParagraph"/>
      </w:pPr>
      <w:r>
        <w:t>После написани</w:t>
      </w:r>
      <w:r w:rsidR="00A16BB5">
        <w:t>я</w:t>
      </w:r>
      <w:r>
        <w:t xml:space="preserve"> названия показателя в верхней панели необходимо сохранить</w:t>
      </w:r>
    </w:p>
    <w:p w14:paraId="19F35CC5" w14:textId="77777777" w:rsidR="008A577D" w:rsidRDefault="006235BC">
      <w:pPr>
        <w:pStyle w:val="FirstParagraph"/>
      </w:pPr>
      <w:r>
        <w:t>В нижней панели добавить комбинацию измерения из выпадающего списка</w:t>
      </w:r>
    </w:p>
    <w:p w14:paraId="283AB0BC" w14:textId="77777777" w:rsidR="008A577D" w:rsidRDefault="006235BC">
      <w:pPr>
        <w:pStyle w:val="tdtoccaptionlevel4"/>
      </w:pPr>
      <w:bookmarkStart w:id="219" w:name="_Toc68543154"/>
      <w:bookmarkStart w:id="220" w:name="загрузки-1"/>
      <w:bookmarkEnd w:id="218"/>
      <w:r>
        <w:t>Загрузки</w:t>
      </w:r>
      <w:bookmarkEnd w:id="219"/>
    </w:p>
    <w:p w14:paraId="6E9AD47E" w14:textId="77777777" w:rsidR="008A577D" w:rsidRDefault="006235BC">
      <w:pPr>
        <w:pStyle w:val="FirstParagraph"/>
      </w:pPr>
      <w:r>
        <w:t>Загрузка позволяет вносить в систему данные из файлов форматов:</w:t>
      </w:r>
    </w:p>
    <w:p w14:paraId="44D6C874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>Excel 2007 (.xlsx) </w:t>
      </w:r>
    </w:p>
    <w:p w14:paraId="7ED4EC85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>Excel 97 - 2003 (.</w:t>
      </w:r>
      <w:proofErr w:type="spellStart"/>
      <w:r>
        <w:rPr>
          <w:lang w:val="en-US"/>
        </w:rPr>
        <w:t>xls</w:t>
      </w:r>
      <w:proofErr w:type="spellEnd"/>
      <w:r>
        <w:rPr>
          <w:lang w:val="en-US"/>
        </w:rPr>
        <w:t>) </w:t>
      </w:r>
    </w:p>
    <w:p w14:paraId="4982971D" w14:textId="77777777" w:rsidR="008A577D" w:rsidRDefault="006235BC">
      <w:pPr>
        <w:pStyle w:val="FirstParagraph"/>
        <w:rPr>
          <w:lang w:val="en-US"/>
        </w:rPr>
      </w:pPr>
      <w:r>
        <w:rPr>
          <w:lang w:val="en-US"/>
        </w:rPr>
        <w:t xml:space="preserve">Open Office </w:t>
      </w:r>
      <w:proofErr w:type="spellStart"/>
      <w:r>
        <w:rPr>
          <w:lang w:val="en-US"/>
        </w:rPr>
        <w:t>Spreed</w:t>
      </w:r>
      <w:proofErr w:type="spellEnd"/>
      <w:r>
        <w:rPr>
          <w:lang w:val="en-US"/>
        </w:rPr>
        <w:t xml:space="preserve"> Sheet (</w:t>
      </w:r>
      <w:proofErr w:type="spellStart"/>
      <w:r>
        <w:rPr>
          <w:lang w:val="en-US"/>
        </w:rPr>
        <w:t>obs</w:t>
      </w:r>
      <w:proofErr w:type="spellEnd"/>
      <w:r>
        <w:rPr>
          <w:lang w:val="en-US"/>
        </w:rPr>
        <w:t>) </w:t>
      </w:r>
    </w:p>
    <w:p w14:paraId="31EC037C" w14:textId="77777777" w:rsidR="008A577D" w:rsidRDefault="006235BC">
      <w:pPr>
        <w:pStyle w:val="FirstParagraph"/>
      </w:pPr>
      <w:r>
        <w:t>Текстовый формат (.</w:t>
      </w:r>
      <w:proofErr w:type="spellStart"/>
      <w:r>
        <w:t>csv</w:t>
      </w:r>
      <w:proofErr w:type="spellEnd"/>
      <w:r>
        <w:t>) - кодировка cp1251, разделитель - точка с запятой</w:t>
      </w:r>
    </w:p>
    <w:p w14:paraId="464E7E9E" w14:textId="77777777" w:rsidR="008A577D" w:rsidRDefault="006235BC">
      <w:pPr>
        <w:pStyle w:val="tdtoccaptionlevel4"/>
      </w:pPr>
      <w:bookmarkStart w:id="221" w:name="_Toc68543155"/>
      <w:bookmarkStart w:id="222" w:name="создание"/>
      <w:bookmarkEnd w:id="220"/>
      <w:r>
        <w:t>Создание</w:t>
      </w:r>
      <w:bookmarkEnd w:id="221"/>
    </w:p>
    <w:p w14:paraId="4C5C53AE" w14:textId="77777777" w:rsidR="008A577D" w:rsidRDefault="006235BC">
      <w:pPr>
        <w:pStyle w:val="FirstParagraph"/>
      </w:pPr>
      <w:r>
        <w:t>Вводимые данные предполагают наличие набора измерений, показателя и значения показателя.</w:t>
      </w:r>
    </w:p>
    <w:p w14:paraId="0D0323B7" w14:textId="77777777" w:rsidR="008A577D" w:rsidRDefault="006235BC">
      <w:pPr>
        <w:pStyle w:val="FirstParagraph"/>
      </w:pPr>
      <w:r>
        <w:t>Также необходимо соблюдать последовательность полей из комбинации измерений в таблице</w:t>
      </w:r>
    </w:p>
    <w:p w14:paraId="4C7DCD5D" w14:textId="1F80EF64" w:rsidR="008A577D" w:rsidRDefault="006235BC">
      <w:pPr>
        <w:pStyle w:val="FirstParagraph"/>
      </w:pPr>
      <w:r>
        <w:t>После создания нового поля требуется:</w:t>
      </w:r>
    </w:p>
    <w:p w14:paraId="113C573C" w14:textId="77777777" w:rsidR="008A577D" w:rsidRDefault="006235BC">
      <w:pPr>
        <w:pStyle w:val="FirstParagraph"/>
      </w:pPr>
      <w:r>
        <w:t>Загрузить файл, кликнув по окну, выбрать корректную комбинацию измерений из выпадающего списка, соответствующую документу и сохранить </w:t>
      </w:r>
    </w:p>
    <w:p w14:paraId="52EB423B" w14:textId="4DB4EC94" w:rsidR="008A577D" w:rsidRDefault="006235BC">
      <w:pPr>
        <w:pStyle w:val="FirstParagraph"/>
      </w:pPr>
      <w:r>
        <w:t>Перейти в параметры и вставить</w:t>
      </w:r>
      <w:r w:rsidR="00A16BB5">
        <w:t xml:space="preserve"> </w:t>
      </w:r>
      <w:r>
        <w:t>(при наличии) то измерение, соответствующее названию столбца таблицы, значение которого является в таблице неизменным. Из выпадающего списка выбрать величину и неизменное значение из выпадающего списка значений</w:t>
      </w:r>
    </w:p>
    <w:p w14:paraId="2658BC6F" w14:textId="30E4B85E" w:rsidR="008A577D" w:rsidRDefault="006235BC">
      <w:pPr>
        <w:pStyle w:val="FirstParagraph"/>
      </w:pPr>
      <w:r>
        <w:lastRenderedPageBreak/>
        <w:t xml:space="preserve">Перейти в колонки и создать структуру документа. На основе комбинации измерений вставить из выпадающих списков измерения с их номером строк и именем столбца (как в </w:t>
      </w:r>
      <w:proofErr w:type="spellStart"/>
      <w:r>
        <w:t>excel</w:t>
      </w:r>
      <w:proofErr w:type="spellEnd"/>
      <w:r>
        <w:t xml:space="preserve"> одна англ. буква).</w:t>
      </w:r>
      <w:r w:rsidR="00A16BB5">
        <w:t xml:space="preserve"> </w:t>
      </w:r>
      <w:r>
        <w:t>У типа данных стоит поставить первый номер строки и горизонтальный тип</w:t>
      </w:r>
    </w:p>
    <w:p w14:paraId="3541B07D" w14:textId="77777777" w:rsidR="008A577D" w:rsidRDefault="006235BC">
      <w:pPr>
        <w:pStyle w:val="tdtoccaptionlevel4"/>
      </w:pPr>
      <w:bookmarkStart w:id="223" w:name="_Toc68543156"/>
      <w:bookmarkStart w:id="224" w:name="проверка"/>
      <w:bookmarkEnd w:id="222"/>
      <w:r>
        <w:t>Проверка</w:t>
      </w:r>
      <w:bookmarkEnd w:id="223"/>
    </w:p>
    <w:p w14:paraId="341C6DCC" w14:textId="77777777" w:rsidR="008A577D" w:rsidRDefault="006235BC">
      <w:pPr>
        <w:pStyle w:val="FirstParagraph"/>
      </w:pPr>
      <w:r>
        <w:t>После прохождения этапа создания требуется проверка загрузки. Три действия:</w:t>
      </w:r>
    </w:p>
    <w:p w14:paraId="41AD0267" w14:textId="033F6B48" w:rsidR="008A577D" w:rsidRDefault="006235BC">
      <w:pPr>
        <w:pStyle w:val="Compact"/>
        <w:numPr>
          <w:ilvl w:val="0"/>
          <w:numId w:val="52"/>
        </w:numPr>
      </w:pPr>
      <w:r>
        <w:rPr>
          <w:lang w:val="ru-RU"/>
        </w:rPr>
        <w:t xml:space="preserve">Извлечь данные из файла. При создании </w:t>
      </w:r>
      <w:r w:rsidR="00A16BB5">
        <w:rPr>
          <w:lang w:val="ru-RU"/>
        </w:rPr>
        <w:t>корректной</w:t>
      </w:r>
      <w:r>
        <w:rPr>
          <w:lang w:val="ru-RU"/>
        </w:rPr>
        <w:t xml:space="preserve"> загрузки появляется сообщение о количестве загруженных ячеек данных из непустых строк. </w:t>
      </w:r>
      <w:proofErr w:type="spellStart"/>
      <w:r>
        <w:t>Обновляется</w:t>
      </w:r>
      <w:proofErr w:type="spellEnd"/>
      <w:r>
        <w:t xml:space="preserve"> </w:t>
      </w:r>
      <w:proofErr w:type="spellStart"/>
      <w:r>
        <w:t>содержимое</w:t>
      </w:r>
      <w:proofErr w:type="spellEnd"/>
      <w:r>
        <w:t xml:space="preserve"> в </w:t>
      </w:r>
      <w:proofErr w:type="spellStart"/>
      <w:r>
        <w:t>третье</w:t>
      </w:r>
      <w:proofErr w:type="spellEnd"/>
      <w:r w:rsidR="00A16BB5">
        <w:rPr>
          <w:lang w:val="ru-RU"/>
        </w:rPr>
        <w:t>й</w:t>
      </w:r>
      <w:r>
        <w:t xml:space="preserve"> </w:t>
      </w:r>
      <w:proofErr w:type="spellStart"/>
      <w:r>
        <w:t>вкладке</w:t>
      </w:r>
      <w:proofErr w:type="spellEnd"/>
    </w:p>
    <w:p w14:paraId="2541F459" w14:textId="77777777" w:rsidR="008A577D" w:rsidRDefault="006235BC">
      <w:pPr>
        <w:pStyle w:val="Compact"/>
        <w:numPr>
          <w:ilvl w:val="0"/>
          <w:numId w:val="52"/>
        </w:numPr>
      </w:pPr>
      <w:r>
        <w:rPr>
          <w:lang w:val="ru-RU"/>
        </w:rPr>
        <w:t xml:space="preserve">Проверка. Появление сообщения с нижней строчкой </w:t>
      </w:r>
      <w:r>
        <w:rPr>
          <w:rFonts w:ascii="Times New Roman" w:hAnsi="Times New Roman" w:cs="Times New Roman"/>
          <w:lang w:val="ru-RU"/>
        </w:rPr>
        <w:t>“</w:t>
      </w:r>
      <w:r>
        <w:rPr>
          <w:rFonts w:cs="GOST type B"/>
          <w:lang w:val="ru-RU"/>
        </w:rPr>
        <w:t>Нажмите</w:t>
      </w:r>
      <w:r>
        <w:rPr>
          <w:lang w:val="ru-RU"/>
        </w:rPr>
        <w:t xml:space="preserve"> </w:t>
      </w:r>
      <w:r>
        <w:rPr>
          <w:rFonts w:cs="GOST type B"/>
          <w:lang w:val="ru-RU"/>
        </w:rPr>
        <w:t>применить</w:t>
      </w:r>
      <w:r>
        <w:rPr>
          <w:rFonts w:ascii="Times New Roman" w:hAnsi="Times New Roman" w:cs="Times New Roman"/>
          <w:lang w:val="ru-RU"/>
        </w:rPr>
        <w:t>”</w:t>
      </w:r>
      <w:r>
        <w:rPr>
          <w:lang w:val="ru-RU"/>
        </w:rPr>
        <w:t xml:space="preserve">. </w:t>
      </w:r>
      <w:proofErr w:type="spellStart"/>
      <w:r>
        <w:t>Загрузка</w:t>
      </w:r>
      <w:proofErr w:type="spellEnd"/>
      <w:r>
        <w:t xml:space="preserve"> </w:t>
      </w:r>
      <w:proofErr w:type="spellStart"/>
      <w:r>
        <w:t>корректна</w:t>
      </w:r>
      <w:proofErr w:type="spellEnd"/>
    </w:p>
    <w:p w14:paraId="6E47C662" w14:textId="33034F25" w:rsidR="008A577D" w:rsidRDefault="006235BC">
      <w:pPr>
        <w:pStyle w:val="Compact"/>
        <w:numPr>
          <w:ilvl w:val="0"/>
          <w:numId w:val="52"/>
        </w:numPr>
      </w:pPr>
      <w:proofErr w:type="spellStart"/>
      <w:r>
        <w:t>Применение</w:t>
      </w:r>
      <w:proofErr w:type="spellEnd"/>
      <w:r>
        <w:t xml:space="preserve">. </w:t>
      </w:r>
      <w:proofErr w:type="spellStart"/>
      <w:r>
        <w:t>Данн</w:t>
      </w:r>
      <w:proofErr w:type="spellEnd"/>
      <w:r w:rsidR="00A16BB5">
        <w:rPr>
          <w:lang w:val="ru-RU"/>
        </w:rPr>
        <w:t>ы</w:t>
      </w:r>
      <w:r>
        <w:t xml:space="preserve">е </w:t>
      </w:r>
      <w:proofErr w:type="spellStart"/>
      <w:r>
        <w:t>загружены</w:t>
      </w:r>
      <w:proofErr w:type="spellEnd"/>
    </w:p>
    <w:p w14:paraId="5A1683B0" w14:textId="3438D212" w:rsidR="008A577D" w:rsidRDefault="006235BC" w:rsidP="00A16BB5">
      <w:pPr>
        <w:pStyle w:val="FirstParagraph"/>
      </w:pPr>
      <w:r>
        <w:t> </w:t>
      </w:r>
    </w:p>
    <w:p w14:paraId="2CC6DAE5" w14:textId="77777777" w:rsidR="008A577D" w:rsidRDefault="006235BC">
      <w:pPr>
        <w:pStyle w:val="tdtoccaptionlevel4"/>
      </w:pPr>
      <w:bookmarkStart w:id="225" w:name="_Toc68543157"/>
      <w:bookmarkStart w:id="226" w:name="данные"/>
      <w:bookmarkEnd w:id="224"/>
      <w:r>
        <w:t>Данные</w:t>
      </w:r>
      <w:bookmarkEnd w:id="225"/>
    </w:p>
    <w:p w14:paraId="63C84281" w14:textId="77777777" w:rsidR="008A577D" w:rsidRDefault="006235BC">
      <w:pPr>
        <w:pStyle w:val="FirstParagraph"/>
      </w:pPr>
      <w:r>
        <w:t>В верхней панели показаны наименования показателей и их номера с комбинациями измерений</w:t>
      </w:r>
    </w:p>
    <w:p w14:paraId="14AC3B5D" w14:textId="77777777" w:rsidR="008A577D" w:rsidRDefault="006235BC">
      <w:pPr>
        <w:pStyle w:val="af6"/>
        <w:rPr>
          <w:rFonts w:ascii="GOST type B" w:eastAsia="Calibri" w:hAnsi="GOST type B" w:cs="Calibri"/>
          <w:lang w:eastAsia="en-US"/>
        </w:rPr>
      </w:pPr>
      <w:r>
        <w:rPr>
          <w:rFonts w:ascii="GOST type B" w:eastAsia="Calibri" w:hAnsi="GOST type B" w:cs="Calibri"/>
          <w:lang w:eastAsia="en-US"/>
        </w:rPr>
        <w:t>В нижней панели показаны данные по выбранному показателю и его измерения </w:t>
      </w:r>
    </w:p>
    <w:p w14:paraId="2E6E12DD" w14:textId="77777777" w:rsidR="008A577D" w:rsidRDefault="006235BC">
      <w:pPr>
        <w:pStyle w:val="tdtoccaptionlevel4"/>
      </w:pPr>
      <w:bookmarkStart w:id="227" w:name="_Toc68543158"/>
      <w:bookmarkStart w:id="228" w:name="кубы"/>
      <w:bookmarkEnd w:id="226"/>
      <w:r>
        <w:t>Кубы</w:t>
      </w:r>
      <w:bookmarkEnd w:id="227"/>
    </w:p>
    <w:p w14:paraId="4FD664FA" w14:textId="77777777" w:rsidR="008A577D" w:rsidRDefault="006235BC">
      <w:pPr>
        <w:pStyle w:val="FirstParagraph"/>
      </w:pPr>
      <w:r>
        <w:t> В верхней панели представлен список кубов со связанной комбинацией выбранной из выпадающего списка</w:t>
      </w:r>
    </w:p>
    <w:p w14:paraId="6EECA99A" w14:textId="77777777" w:rsidR="008A577D" w:rsidRDefault="006235BC">
      <w:pPr>
        <w:pStyle w:val="af6"/>
        <w:rPr>
          <w:rFonts w:ascii="GOST type B" w:eastAsia="Calibri" w:hAnsi="GOST type B" w:cs="Calibri"/>
          <w:lang w:eastAsia="en-US"/>
        </w:rPr>
      </w:pPr>
      <w:r>
        <w:rPr>
          <w:rFonts w:ascii="GOST type B" w:eastAsia="Calibri" w:hAnsi="GOST type B" w:cs="Calibri"/>
          <w:lang w:eastAsia="en-US"/>
        </w:rPr>
        <w:t> В нижней панели представлены показатели, связанные с выбранной комбинацией измерения и порядок измерений</w:t>
      </w:r>
    </w:p>
    <w:p w14:paraId="08337089" w14:textId="77777777" w:rsidR="008A577D" w:rsidRDefault="006235BC">
      <w:pPr>
        <w:pStyle w:val="21"/>
      </w:pPr>
      <w:bookmarkStart w:id="229" w:name="_Toc68543159"/>
      <w:bookmarkStart w:id="230" w:name="_Toc69087883"/>
      <w:bookmarkStart w:id="231" w:name="медиа-1"/>
      <w:bookmarkEnd w:id="204"/>
      <w:bookmarkEnd w:id="212"/>
      <w:bookmarkEnd w:id="228"/>
      <w:r>
        <w:t>Медиа</w:t>
      </w:r>
      <w:bookmarkEnd w:id="229"/>
      <w:bookmarkEnd w:id="230"/>
    </w:p>
    <w:p w14:paraId="3870E75A" w14:textId="77777777" w:rsidR="008A577D" w:rsidRDefault="006235BC">
      <w:pPr>
        <w:pStyle w:val="FirstParagraph"/>
      </w:pPr>
      <w:r>
        <w:t>Содержит инструменты для ввода фото, аудио и видео файлов в систему</w:t>
      </w:r>
    </w:p>
    <w:p w14:paraId="5E682848" w14:textId="77777777" w:rsidR="008A577D" w:rsidRDefault="006235BC">
      <w:pPr>
        <w:pStyle w:val="1"/>
      </w:pPr>
      <w:bookmarkStart w:id="232" w:name="_Toc68543160"/>
      <w:bookmarkStart w:id="233" w:name="_Toc69087884"/>
      <w:bookmarkStart w:id="234" w:name="карта"/>
      <w:bookmarkEnd w:id="192"/>
      <w:bookmarkEnd w:id="231"/>
      <w:r>
        <w:t>Карта</w:t>
      </w:r>
      <w:bookmarkEnd w:id="232"/>
      <w:bookmarkEnd w:id="233"/>
    </w:p>
    <w:p w14:paraId="5CDE4206" w14:textId="77777777" w:rsidR="008A577D" w:rsidRDefault="006235BC">
      <w:pPr>
        <w:pStyle w:val="21"/>
      </w:pPr>
      <w:bookmarkStart w:id="235" w:name="_Toc68543161"/>
      <w:bookmarkStart w:id="236" w:name="_Toc69087885"/>
      <w:bookmarkStart w:id="237" w:name="демонстрация-возможностей-карты"/>
      <w:r>
        <w:t>Демонстрация возможностей карты</w:t>
      </w:r>
      <w:bookmarkEnd w:id="235"/>
      <w:bookmarkEnd w:id="236"/>
    </w:p>
    <w:p w14:paraId="5597C149" w14:textId="77777777" w:rsidR="008A577D" w:rsidRDefault="006235BC">
      <w:pPr>
        <w:pStyle w:val="FirstParagraph"/>
      </w:pPr>
      <w:r>
        <w:t> В разделе показываются сохранённые варианты применения фильтров для демонстрации возможностей</w:t>
      </w:r>
    </w:p>
    <w:p w14:paraId="39DEF6F2" w14:textId="77777777" w:rsidR="008A577D" w:rsidRDefault="006235BC">
      <w:pPr>
        <w:pStyle w:val="21"/>
      </w:pPr>
      <w:bookmarkStart w:id="238" w:name="_Toc68543162"/>
      <w:bookmarkStart w:id="239" w:name="_Toc69087886"/>
      <w:bookmarkStart w:id="240" w:name="категория"/>
      <w:bookmarkEnd w:id="237"/>
      <w:r>
        <w:t>Категория</w:t>
      </w:r>
      <w:bookmarkEnd w:id="238"/>
      <w:bookmarkEnd w:id="239"/>
    </w:p>
    <w:p w14:paraId="39B46B32" w14:textId="77777777" w:rsidR="008A577D" w:rsidRDefault="006235BC">
      <w:pPr>
        <w:pStyle w:val="FirstParagraph"/>
      </w:pPr>
      <w:r>
        <w:t>В данном разделе представлены категории объектов и организации, относящиеся к ним</w:t>
      </w:r>
    </w:p>
    <w:p w14:paraId="5981295D" w14:textId="77777777" w:rsidR="008A577D" w:rsidRDefault="006235BC">
      <w:pPr>
        <w:pStyle w:val="af6"/>
      </w:pPr>
      <w:r>
        <w:t> </w:t>
      </w:r>
    </w:p>
    <w:p w14:paraId="4B1CCA92" w14:textId="77777777" w:rsidR="008A577D" w:rsidRDefault="006235BC">
      <w:pPr>
        <w:pStyle w:val="21"/>
      </w:pPr>
      <w:bookmarkStart w:id="241" w:name="_Toc68543163"/>
      <w:bookmarkStart w:id="242" w:name="_Toc69087887"/>
      <w:bookmarkStart w:id="243" w:name="геообъекты"/>
      <w:bookmarkEnd w:id="240"/>
      <w:proofErr w:type="spellStart"/>
      <w:r>
        <w:t>Геообъекты</w:t>
      </w:r>
      <w:bookmarkEnd w:id="241"/>
      <w:bookmarkEnd w:id="242"/>
      <w:proofErr w:type="spellEnd"/>
    </w:p>
    <w:p w14:paraId="2A94318F" w14:textId="77777777" w:rsidR="008A577D" w:rsidRDefault="006235BC">
      <w:pPr>
        <w:pStyle w:val="FirstParagraph"/>
      </w:pPr>
      <w:r>
        <w:t xml:space="preserve">Раздел </w:t>
      </w:r>
      <w:proofErr w:type="spellStart"/>
      <w:r>
        <w:t>Геообъекты</w:t>
      </w:r>
      <w:proofErr w:type="spellEnd"/>
      <w:r>
        <w:t xml:space="preserve"> состоит из двух вкладок:</w:t>
      </w:r>
    </w:p>
    <w:p w14:paraId="123E11B8" w14:textId="77777777" w:rsidR="008A577D" w:rsidRDefault="006235BC">
      <w:pPr>
        <w:pStyle w:val="Compact"/>
        <w:numPr>
          <w:ilvl w:val="0"/>
          <w:numId w:val="53"/>
        </w:numPr>
      </w:pPr>
      <w:proofErr w:type="spellStart"/>
      <w:r>
        <w:t>Геообъекты</w:t>
      </w:r>
      <w:proofErr w:type="spellEnd"/>
    </w:p>
    <w:p w14:paraId="723A805B" w14:textId="77777777" w:rsidR="008A577D" w:rsidRDefault="006235BC">
      <w:pPr>
        <w:pStyle w:val="Compact"/>
        <w:numPr>
          <w:ilvl w:val="0"/>
          <w:numId w:val="53"/>
        </w:numPr>
      </w:pPr>
      <w:proofErr w:type="spellStart"/>
      <w:r>
        <w:lastRenderedPageBreak/>
        <w:t>Пиктограммы</w:t>
      </w:r>
      <w:proofErr w:type="spellEnd"/>
    </w:p>
    <w:p w14:paraId="495B0BF5" w14:textId="77777777" w:rsidR="008A577D" w:rsidRDefault="006235BC">
      <w:pPr>
        <w:pStyle w:val="tdtoccaptionlevel4"/>
      </w:pPr>
      <w:bookmarkStart w:id="244" w:name="_Toc68543164"/>
      <w:bookmarkStart w:id="245" w:name="вкладка-геообъекты"/>
      <w:r>
        <w:t xml:space="preserve">Вкладка </w:t>
      </w:r>
      <w:proofErr w:type="spellStart"/>
      <w:r>
        <w:t>Геообъекты</w:t>
      </w:r>
      <w:bookmarkEnd w:id="244"/>
      <w:proofErr w:type="spellEnd"/>
    </w:p>
    <w:p w14:paraId="44E69B3B" w14:textId="77777777" w:rsidR="008A577D" w:rsidRDefault="006235BC">
      <w:pPr>
        <w:pStyle w:val="FirstParagraph"/>
      </w:pPr>
      <w:r>
        <w:t xml:space="preserve">Описание </w:t>
      </w:r>
      <w:proofErr w:type="spellStart"/>
      <w:r>
        <w:t>геообъектов</w:t>
      </w:r>
      <w:proofErr w:type="spellEnd"/>
      <w:r>
        <w:t xml:space="preserve"> в верхней панели</w:t>
      </w:r>
    </w:p>
    <w:p w14:paraId="5DDE0F7B" w14:textId="77777777" w:rsidR="008A577D" w:rsidRDefault="006235BC">
      <w:pPr>
        <w:pStyle w:val="af6"/>
        <w:rPr>
          <w:rFonts w:ascii="GOST type B" w:eastAsia="Calibri" w:hAnsi="GOST type B" w:cs="Calibri"/>
          <w:lang w:eastAsia="en-US"/>
        </w:rPr>
      </w:pPr>
      <w:r>
        <w:rPr>
          <w:rFonts w:ascii="GOST type B" w:eastAsia="Calibri" w:hAnsi="GOST type B" w:cs="Calibri"/>
          <w:lang w:eastAsia="en-US"/>
        </w:rPr>
        <w:t>В нижней панели представлены во вкладках свойства, фото, геометрия и карта объекта</w:t>
      </w:r>
    </w:p>
    <w:p w14:paraId="2B04D4DA" w14:textId="77777777" w:rsidR="008A577D" w:rsidRDefault="006235BC">
      <w:pPr>
        <w:pStyle w:val="tdtoccaptionlevel4"/>
      </w:pPr>
      <w:bookmarkStart w:id="246" w:name="_Toc68543165"/>
      <w:bookmarkStart w:id="247" w:name="вкладка-пиктограммы"/>
      <w:bookmarkEnd w:id="245"/>
      <w:r>
        <w:t>Вкладка Пиктограммы</w:t>
      </w:r>
      <w:bookmarkEnd w:id="246"/>
    </w:p>
    <w:p w14:paraId="3AEF8621" w14:textId="65733F6B" w:rsidR="008A577D" w:rsidRDefault="006235BC" w:rsidP="00A16BB5">
      <w:pPr>
        <w:pStyle w:val="FirstParagraph"/>
      </w:pPr>
      <w:r>
        <w:t>Во вкладке представлены изображения и наименования маркеров </w:t>
      </w:r>
    </w:p>
    <w:p w14:paraId="11F979D5" w14:textId="77777777" w:rsidR="008A577D" w:rsidRDefault="006235BC">
      <w:pPr>
        <w:pStyle w:val="21"/>
      </w:pPr>
      <w:bookmarkStart w:id="248" w:name="_Toc68543166"/>
      <w:bookmarkStart w:id="249" w:name="_Toc69087888"/>
      <w:bookmarkStart w:id="250" w:name="слои"/>
      <w:bookmarkEnd w:id="243"/>
      <w:bookmarkEnd w:id="247"/>
      <w:r>
        <w:t>Слои</w:t>
      </w:r>
      <w:bookmarkEnd w:id="248"/>
      <w:bookmarkEnd w:id="249"/>
    </w:p>
    <w:p w14:paraId="2AC38BB0" w14:textId="77777777" w:rsidR="008A577D" w:rsidRDefault="006235BC">
      <w:pPr>
        <w:pStyle w:val="FirstParagraph"/>
      </w:pPr>
      <w:r>
        <w:t>В разделе расположены две вкладки-- слои и группы слоёв</w:t>
      </w:r>
    </w:p>
    <w:p w14:paraId="2AD2B854" w14:textId="77777777" w:rsidR="008A577D" w:rsidRDefault="006235BC">
      <w:pPr>
        <w:pStyle w:val="tdtoccaptionlevel4"/>
      </w:pPr>
      <w:bookmarkStart w:id="251" w:name="_Toc68543167"/>
      <w:bookmarkStart w:id="252" w:name="вкладка-слои"/>
      <w:r>
        <w:t>Вкладка Слои</w:t>
      </w:r>
      <w:bookmarkEnd w:id="251"/>
    </w:p>
    <w:p w14:paraId="70F63CBD" w14:textId="77777777" w:rsidR="008A577D" w:rsidRDefault="006235BC">
      <w:pPr>
        <w:pStyle w:val="FirstParagraph"/>
      </w:pPr>
      <w:r>
        <w:t>Во вкладке расположены типы объектов заинтересованности</w:t>
      </w:r>
    </w:p>
    <w:p w14:paraId="318510C7" w14:textId="77777777" w:rsidR="008A577D" w:rsidRDefault="006235BC">
      <w:pPr>
        <w:pStyle w:val="tdtoccaptionlevel4"/>
      </w:pPr>
      <w:bookmarkStart w:id="253" w:name="_Toc68543168"/>
      <w:bookmarkStart w:id="254" w:name="вкладка-группы-слоёв"/>
      <w:bookmarkEnd w:id="252"/>
      <w:r>
        <w:t>Вкладка Группы слоёв</w:t>
      </w:r>
      <w:bookmarkEnd w:id="253"/>
    </w:p>
    <w:p w14:paraId="58E16E58" w14:textId="77777777" w:rsidR="008A577D" w:rsidRDefault="006235BC">
      <w:pPr>
        <w:pStyle w:val="FirstParagraph"/>
      </w:pPr>
      <w:r>
        <w:t>Во вкладке расположены группы слоёв объектов</w:t>
      </w:r>
    </w:p>
    <w:p w14:paraId="5B530DD1" w14:textId="77777777" w:rsidR="008A577D" w:rsidRDefault="006235BC">
      <w:pPr>
        <w:pStyle w:val="21"/>
      </w:pPr>
      <w:bookmarkStart w:id="255" w:name="_Toc68543169"/>
      <w:bookmarkStart w:id="256" w:name="_Toc69087889"/>
      <w:bookmarkStart w:id="257" w:name="организации"/>
      <w:bookmarkEnd w:id="250"/>
      <w:bookmarkEnd w:id="254"/>
      <w:r>
        <w:t>Организации</w:t>
      </w:r>
      <w:bookmarkEnd w:id="255"/>
      <w:bookmarkEnd w:id="256"/>
    </w:p>
    <w:p w14:paraId="1C4601B1" w14:textId="1C3784C1" w:rsidR="008A577D" w:rsidRDefault="006235BC">
      <w:pPr>
        <w:pStyle w:val="FirstParagraph"/>
      </w:pPr>
      <w:r>
        <w:t xml:space="preserve">В верхнем разделе представлен список организаций с </w:t>
      </w:r>
      <w:r w:rsidR="00A16BB5">
        <w:t>необходимыми</w:t>
      </w:r>
      <w:r>
        <w:t xml:space="preserve"> заполненными полями</w:t>
      </w:r>
    </w:p>
    <w:p w14:paraId="44BB92F5" w14:textId="77777777" w:rsidR="008A577D" w:rsidRDefault="006235BC">
      <w:pPr>
        <w:pStyle w:val="af6"/>
        <w:rPr>
          <w:rFonts w:ascii="GOST type B" w:eastAsia="Calibri" w:hAnsi="GOST type B" w:cs="Calibri"/>
          <w:lang w:eastAsia="en-US"/>
        </w:rPr>
      </w:pPr>
      <w:r>
        <w:rPr>
          <w:rFonts w:ascii="GOST type B" w:eastAsia="Calibri" w:hAnsi="GOST type B" w:cs="Calibri"/>
          <w:lang w:eastAsia="en-US"/>
        </w:rPr>
        <w:t>В нижнем разделе представлены фото и описание организации, а также при необходимости возможно добавление категории</w:t>
      </w:r>
    </w:p>
    <w:p w14:paraId="6B01888F" w14:textId="77777777" w:rsidR="008A577D" w:rsidRDefault="006235BC">
      <w:pPr>
        <w:pStyle w:val="21"/>
      </w:pPr>
      <w:bookmarkStart w:id="258" w:name="_Toc68543170"/>
      <w:bookmarkStart w:id="259" w:name="_Toc69087890"/>
      <w:bookmarkStart w:id="260" w:name="геопоиск"/>
      <w:bookmarkEnd w:id="257"/>
      <w:proofErr w:type="spellStart"/>
      <w:r>
        <w:t>Геопоиск</w:t>
      </w:r>
      <w:bookmarkEnd w:id="258"/>
      <w:bookmarkEnd w:id="259"/>
      <w:proofErr w:type="spellEnd"/>
    </w:p>
    <w:p w14:paraId="34E0C1B2" w14:textId="18ECAE91" w:rsidR="008A577D" w:rsidRDefault="006235BC">
      <w:pPr>
        <w:pStyle w:val="FirstParagraph"/>
      </w:pPr>
      <w:r>
        <w:t xml:space="preserve"> В разделе представлена карта с применением категорий, слоёв, организаций и </w:t>
      </w:r>
      <w:proofErr w:type="spellStart"/>
      <w:r>
        <w:t>геообъектов</w:t>
      </w:r>
      <w:proofErr w:type="spellEnd"/>
      <w:r>
        <w:t xml:space="preserve"> непосредственно на карте с возможностью выбора нужного</w:t>
      </w:r>
      <w:r w:rsidR="00A16BB5">
        <w:t xml:space="preserve"> </w:t>
      </w:r>
      <w:r>
        <w:t>объекта и просмотра</w:t>
      </w:r>
    </w:p>
    <w:p w14:paraId="2D73AB4C" w14:textId="77777777" w:rsidR="008A577D" w:rsidRDefault="006235BC">
      <w:pPr>
        <w:pStyle w:val="1"/>
      </w:pPr>
      <w:bookmarkStart w:id="261" w:name="_Toc68543171"/>
      <w:bookmarkStart w:id="262" w:name="_Toc69087891"/>
      <w:bookmarkStart w:id="263" w:name="контроль-целостности"/>
      <w:bookmarkEnd w:id="234"/>
      <w:bookmarkEnd w:id="260"/>
      <w:r>
        <w:t>Контроль целостности</w:t>
      </w:r>
      <w:bookmarkEnd w:id="261"/>
      <w:bookmarkEnd w:id="262"/>
    </w:p>
    <w:p w14:paraId="497F5016" w14:textId="77777777" w:rsidR="008A577D" w:rsidRDefault="006235BC">
      <w:pPr>
        <w:pStyle w:val="FirstParagraph"/>
      </w:pPr>
      <w:r>
        <w:t>Контроль целостности состоит из разделов:</w:t>
      </w:r>
    </w:p>
    <w:p w14:paraId="34302ECA" w14:textId="77777777" w:rsidR="008A577D" w:rsidRDefault="006235BC">
      <w:pPr>
        <w:pStyle w:val="Compact"/>
        <w:numPr>
          <w:ilvl w:val="0"/>
          <w:numId w:val="54"/>
        </w:numPr>
      </w:pPr>
      <w:proofErr w:type="spellStart"/>
      <w:r>
        <w:t>Показатели</w:t>
      </w:r>
      <w:proofErr w:type="spellEnd"/>
      <w:r>
        <w:t xml:space="preserve"> ЕМИСС</w:t>
      </w:r>
    </w:p>
    <w:p w14:paraId="377FCA35" w14:textId="77777777" w:rsidR="008A577D" w:rsidRDefault="006235BC">
      <w:pPr>
        <w:pStyle w:val="Compact"/>
        <w:numPr>
          <w:ilvl w:val="0"/>
          <w:numId w:val="54"/>
        </w:numPr>
      </w:pPr>
      <w:proofErr w:type="spellStart"/>
      <w:r>
        <w:t>Проблемы</w:t>
      </w:r>
      <w:proofErr w:type="spellEnd"/>
      <w:r>
        <w:t xml:space="preserve"> </w:t>
      </w:r>
      <w:proofErr w:type="spellStart"/>
      <w:r>
        <w:t>карты</w:t>
      </w:r>
      <w:proofErr w:type="spellEnd"/>
    </w:p>
    <w:p w14:paraId="3C7D3064" w14:textId="77777777" w:rsidR="008A577D" w:rsidRDefault="006235BC">
      <w:pPr>
        <w:pStyle w:val="FirstParagraph"/>
      </w:pPr>
      <w:r>
        <w:t>В этих разделах описаны возникающие ошибки при загрузках показателей или работы с картой </w:t>
      </w:r>
    </w:p>
    <w:p w14:paraId="29B63DB4" w14:textId="77777777" w:rsidR="008A577D" w:rsidRDefault="006235BC">
      <w:pPr>
        <w:pStyle w:val="1"/>
      </w:pPr>
      <w:bookmarkStart w:id="264" w:name="_Toc68543172"/>
      <w:bookmarkStart w:id="265" w:name="_Toc69087892"/>
      <w:bookmarkEnd w:id="263"/>
      <w:r>
        <w:t>Задачи и журналы</w:t>
      </w:r>
      <w:bookmarkEnd w:id="264"/>
      <w:bookmarkEnd w:id="265"/>
    </w:p>
    <w:p w14:paraId="4F69DFE8" w14:textId="77777777" w:rsidR="008A577D" w:rsidRDefault="006235BC">
      <w:pPr>
        <w:pStyle w:val="FirstParagraph"/>
      </w:pPr>
      <w:r>
        <w:t>Задачи и журналы состоят из разделов:</w:t>
      </w:r>
    </w:p>
    <w:p w14:paraId="2BBFA5FE" w14:textId="77777777" w:rsidR="008A577D" w:rsidRDefault="006235BC">
      <w:pPr>
        <w:pStyle w:val="Compact"/>
        <w:numPr>
          <w:ilvl w:val="0"/>
          <w:numId w:val="55"/>
        </w:numPr>
      </w:pPr>
      <w:proofErr w:type="spellStart"/>
      <w:r>
        <w:t>Задачи</w:t>
      </w:r>
      <w:proofErr w:type="spellEnd"/>
    </w:p>
    <w:p w14:paraId="7A3FD41B" w14:textId="1BFED691" w:rsidR="008A577D" w:rsidRDefault="006235BC" w:rsidP="00A16BB5">
      <w:pPr>
        <w:pStyle w:val="Compact"/>
        <w:numPr>
          <w:ilvl w:val="0"/>
          <w:numId w:val="55"/>
        </w:numPr>
        <w:rPr>
          <w:lang w:eastAsia="zh-CN"/>
        </w:rPr>
      </w:pPr>
      <w:proofErr w:type="spellStart"/>
      <w:r>
        <w:t>Фоновые</w:t>
      </w:r>
      <w:proofErr w:type="spellEnd"/>
      <w:r>
        <w:t xml:space="preserve"> </w:t>
      </w:r>
      <w:proofErr w:type="spellStart"/>
      <w:r>
        <w:t>процессы</w:t>
      </w:r>
      <w:proofErr w:type="spellEnd"/>
    </w:p>
    <w:p w14:paraId="3BD6C0CF" w14:textId="0D3D2EF4" w:rsidR="008A577D" w:rsidRDefault="006235BC" w:rsidP="00F97F27">
      <w:pPr>
        <w:rPr>
          <w:rFonts w:ascii="GOST type B" w:hAnsi="GOST type B"/>
          <w:lang w:eastAsia="zh-CN"/>
        </w:rPr>
      </w:pPr>
      <w:r>
        <w:br w:type="page"/>
      </w:r>
    </w:p>
    <w:p w14:paraId="38AF935A" w14:textId="77777777" w:rsidR="008A577D" w:rsidRDefault="006235BC">
      <w:pPr>
        <w:pStyle w:val="tdtocunorderedcaption"/>
      </w:pPr>
      <w:bookmarkStart w:id="266" w:name="_Toc271729715"/>
      <w:bookmarkStart w:id="267" w:name="_Toc69087893"/>
      <w:bookmarkEnd w:id="0"/>
      <w:bookmarkEnd w:id="1"/>
      <w:bookmarkEnd w:id="2"/>
      <w:bookmarkEnd w:id="3"/>
      <w:r>
        <w:lastRenderedPageBreak/>
        <w:t>Перечень принятых сокращений</w:t>
      </w:r>
      <w:bookmarkEnd w:id="266"/>
      <w:bookmarkEnd w:id="267"/>
    </w:p>
    <w:tbl>
      <w:tblPr>
        <w:tblStyle w:val="afff0"/>
        <w:tblW w:w="9493" w:type="dxa"/>
        <w:tblLayout w:type="fixed"/>
        <w:tblLook w:val="04A0" w:firstRow="1" w:lastRow="0" w:firstColumn="1" w:lastColumn="0" w:noHBand="0" w:noVBand="1"/>
      </w:tblPr>
      <w:tblGrid>
        <w:gridCol w:w="3286"/>
        <w:gridCol w:w="6207"/>
      </w:tblGrid>
      <w:tr w:rsidR="008A577D" w14:paraId="3098472A" w14:textId="77777777">
        <w:trPr>
          <w:tblHeader/>
        </w:trPr>
        <w:tc>
          <w:tcPr>
            <w:tcW w:w="3286" w:type="dxa"/>
            <w:shd w:val="clear" w:color="auto" w:fill="F2F2F2" w:themeFill="background1" w:themeFillShade="F2"/>
          </w:tcPr>
          <w:p w14:paraId="42B4A87B" w14:textId="77777777" w:rsidR="008A577D" w:rsidRDefault="006235BC">
            <w:pPr>
              <w:pStyle w:val="tdtext"/>
            </w:pPr>
            <w:r>
              <w:t>Сокращение</w:t>
            </w:r>
          </w:p>
        </w:tc>
        <w:tc>
          <w:tcPr>
            <w:tcW w:w="6207" w:type="dxa"/>
            <w:shd w:val="clear" w:color="auto" w:fill="F2F2F2" w:themeFill="background1" w:themeFillShade="F2"/>
          </w:tcPr>
          <w:p w14:paraId="27B046C9" w14:textId="77777777" w:rsidR="008A577D" w:rsidRDefault="006235BC">
            <w:pPr>
              <w:pStyle w:val="tdtext"/>
            </w:pPr>
            <w:r>
              <w:t>Значение</w:t>
            </w:r>
          </w:p>
        </w:tc>
      </w:tr>
      <w:tr w:rsidR="008A577D" w14:paraId="7DBE9820" w14:textId="77777777">
        <w:tc>
          <w:tcPr>
            <w:tcW w:w="3286" w:type="dxa"/>
          </w:tcPr>
          <w:p w14:paraId="5CEEEE4C" w14:textId="3E620211" w:rsidR="008A577D" w:rsidRPr="00A67282" w:rsidRDefault="006235BC">
            <w:pPr>
              <w:pStyle w:val="tdtext"/>
              <w:rPr>
                <w:rFonts w:asciiTheme="minorHAnsi" w:hAnsiTheme="minorHAnsi" w:cstheme="minorHAnsi"/>
                <w:lang w:val="en-US"/>
              </w:rPr>
            </w:pPr>
            <w:r w:rsidRPr="00A67282">
              <w:rPr>
                <w:rFonts w:asciiTheme="minorHAnsi" w:hAnsiTheme="minorHAnsi" w:cstheme="minorHAnsi"/>
              </w:rPr>
              <w:t>ИА</w:t>
            </w:r>
            <w:r w:rsidR="00A67282" w:rsidRPr="00A67282">
              <w:rPr>
                <w:rFonts w:asciiTheme="minorHAnsi" w:hAnsiTheme="minorHAnsi" w:cstheme="minorHAnsi"/>
              </w:rPr>
              <w:t>П</w:t>
            </w:r>
            <w:r w:rsidRPr="00A67282">
              <w:rPr>
                <w:rFonts w:asciiTheme="minorHAnsi" w:hAnsiTheme="minorHAnsi" w:cstheme="minorHAnsi"/>
              </w:rPr>
              <w:t xml:space="preserve"> СЦ </w:t>
            </w:r>
            <w:r w:rsidR="00A67282" w:rsidRPr="00A67282">
              <w:rPr>
                <w:rFonts w:asciiTheme="minorHAnsi" w:hAnsiTheme="minorHAnsi" w:cstheme="minorHAnsi"/>
                <w:lang w:val="en-US"/>
              </w:rPr>
              <w:t>OODM</w:t>
            </w:r>
          </w:p>
        </w:tc>
        <w:tc>
          <w:tcPr>
            <w:tcW w:w="6207" w:type="dxa"/>
          </w:tcPr>
          <w:p w14:paraId="5538C3DB" w14:textId="2A7605B9" w:rsidR="008A577D" w:rsidRPr="00A67282" w:rsidRDefault="00A67282" w:rsidP="00A67282">
            <w:pPr>
              <w:spacing w:line="300" w:lineRule="auto"/>
              <w:ind w:right="-715"/>
              <w:rPr>
                <w:rFonts w:asciiTheme="minorHAnsi" w:hAnsiTheme="minorHAnsi" w:cstheme="minorHAnsi"/>
              </w:rPr>
            </w:pPr>
            <w:r w:rsidRPr="00A67282">
              <w:rPr>
                <w:rFonts w:asciiTheme="minorHAnsi" w:hAnsiTheme="minorHAnsi" w:cstheme="minorHAnsi"/>
              </w:rPr>
              <w:t xml:space="preserve">Информационно-аналитическая платформа ситуационных центров </w:t>
            </w:r>
            <w:r w:rsidRPr="00A67282">
              <w:rPr>
                <w:rFonts w:asciiTheme="minorHAnsi" w:hAnsiTheme="minorHAnsi" w:cstheme="minorHAnsi"/>
                <w:lang w:val="en-US"/>
              </w:rPr>
              <w:t>OODM</w:t>
            </w:r>
          </w:p>
        </w:tc>
      </w:tr>
      <w:tr w:rsidR="008A577D" w14:paraId="1F4A5266" w14:textId="77777777">
        <w:tc>
          <w:tcPr>
            <w:tcW w:w="3286" w:type="dxa"/>
          </w:tcPr>
          <w:p w14:paraId="13DEEF3A" w14:textId="4196B2ED" w:rsidR="008A577D" w:rsidRPr="00A67282" w:rsidRDefault="006235BC">
            <w:pPr>
              <w:pStyle w:val="tdtext"/>
              <w:rPr>
                <w:rFonts w:asciiTheme="minorHAnsi" w:hAnsiTheme="minorHAnsi" w:cstheme="minorHAnsi"/>
              </w:rPr>
            </w:pPr>
            <w:r w:rsidRPr="00A67282">
              <w:rPr>
                <w:rFonts w:asciiTheme="minorHAnsi" w:hAnsiTheme="minorHAnsi" w:cstheme="minorHAnsi"/>
              </w:rPr>
              <w:t>ПТК СЦ</w:t>
            </w:r>
            <w:bookmarkStart w:id="268" w:name="_GoBack"/>
            <w:bookmarkEnd w:id="268"/>
            <w:r w:rsidRPr="00A67282">
              <w:rPr>
                <w:rFonts w:asciiTheme="minorHAnsi" w:hAnsiTheme="minorHAnsi" w:cstheme="minorHAnsi"/>
              </w:rPr>
              <w:t xml:space="preserve"> ГР</w:t>
            </w:r>
          </w:p>
        </w:tc>
        <w:tc>
          <w:tcPr>
            <w:tcW w:w="6207" w:type="dxa"/>
          </w:tcPr>
          <w:p w14:paraId="6A8C3140" w14:textId="50F611A1" w:rsidR="008A577D" w:rsidRPr="00A67282" w:rsidRDefault="006235BC">
            <w:pPr>
              <w:pStyle w:val="tdtext"/>
              <w:rPr>
                <w:rFonts w:asciiTheme="minorHAnsi" w:hAnsiTheme="minorHAnsi" w:cstheme="minorHAnsi"/>
              </w:rPr>
            </w:pPr>
            <w:r w:rsidRPr="00A67282">
              <w:rPr>
                <w:rFonts w:asciiTheme="minorHAnsi" w:hAnsiTheme="minorHAnsi" w:cstheme="minorHAnsi"/>
              </w:rPr>
              <w:t xml:space="preserve">Программно-технический комплекс ситуационного центра </w:t>
            </w:r>
          </w:p>
        </w:tc>
      </w:tr>
      <w:tr w:rsidR="008A577D" w14:paraId="31E05100" w14:textId="77777777">
        <w:tc>
          <w:tcPr>
            <w:tcW w:w="3286" w:type="dxa"/>
          </w:tcPr>
          <w:p w14:paraId="0147C6FC" w14:textId="77777777" w:rsidR="008A577D" w:rsidRDefault="006235BC">
            <w:pPr>
              <w:pStyle w:val="tdtext"/>
            </w:pPr>
            <w:r>
              <w:t>ПО</w:t>
            </w:r>
          </w:p>
        </w:tc>
        <w:tc>
          <w:tcPr>
            <w:tcW w:w="6207" w:type="dxa"/>
          </w:tcPr>
          <w:p w14:paraId="39A9604E" w14:textId="77777777" w:rsidR="008A577D" w:rsidRDefault="006235BC">
            <w:pPr>
              <w:pStyle w:val="tdtext"/>
            </w:pPr>
            <w:r>
              <w:t>Программное обеспечение</w:t>
            </w:r>
          </w:p>
        </w:tc>
      </w:tr>
      <w:tr w:rsidR="008A577D" w14:paraId="55857B9F" w14:textId="77777777">
        <w:tc>
          <w:tcPr>
            <w:tcW w:w="3286" w:type="dxa"/>
          </w:tcPr>
          <w:p w14:paraId="059048F1" w14:textId="77777777" w:rsidR="008A577D" w:rsidRDefault="006235BC">
            <w:pPr>
              <w:pStyle w:val="tdtext"/>
            </w:pPr>
            <w:r>
              <w:t>АРМ</w:t>
            </w:r>
          </w:p>
        </w:tc>
        <w:tc>
          <w:tcPr>
            <w:tcW w:w="6207" w:type="dxa"/>
          </w:tcPr>
          <w:p w14:paraId="0B4AF429" w14:textId="77777777" w:rsidR="008A577D" w:rsidRDefault="006235BC">
            <w:pPr>
              <w:pStyle w:val="tdtext"/>
            </w:pPr>
            <w:r>
              <w:t>Автоматизированное рабочее место</w:t>
            </w:r>
          </w:p>
        </w:tc>
      </w:tr>
      <w:tr w:rsidR="008A577D" w14:paraId="2044BF81" w14:textId="77777777">
        <w:tc>
          <w:tcPr>
            <w:tcW w:w="3286" w:type="dxa"/>
          </w:tcPr>
          <w:p w14:paraId="7CE45B79" w14:textId="77777777" w:rsidR="008A577D" w:rsidRDefault="006235BC">
            <w:pPr>
              <w:pStyle w:val="tdtext"/>
            </w:pPr>
            <w:r>
              <w:t>ТЗ</w:t>
            </w:r>
          </w:p>
        </w:tc>
        <w:tc>
          <w:tcPr>
            <w:tcW w:w="6207" w:type="dxa"/>
          </w:tcPr>
          <w:p w14:paraId="5F96338E" w14:textId="77777777" w:rsidR="008A577D" w:rsidRDefault="006235BC">
            <w:pPr>
              <w:pStyle w:val="tdtext"/>
            </w:pPr>
            <w:r>
              <w:t>Техническое задание</w:t>
            </w:r>
          </w:p>
        </w:tc>
      </w:tr>
      <w:tr w:rsidR="008A577D" w14:paraId="00C12C2F" w14:textId="77777777">
        <w:tc>
          <w:tcPr>
            <w:tcW w:w="3286" w:type="dxa"/>
          </w:tcPr>
          <w:p w14:paraId="08738771" w14:textId="77777777" w:rsidR="008A577D" w:rsidRDefault="006235BC">
            <w:pPr>
              <w:pStyle w:val="tdtext"/>
            </w:pPr>
            <w:r>
              <w:t>ММС</w:t>
            </w:r>
          </w:p>
        </w:tc>
        <w:tc>
          <w:tcPr>
            <w:tcW w:w="6207" w:type="dxa"/>
          </w:tcPr>
          <w:p w14:paraId="531FA9C7" w14:textId="77777777" w:rsidR="008A577D" w:rsidRDefault="006235BC">
            <w:pPr>
              <w:pStyle w:val="tdtext"/>
            </w:pPr>
            <w:r>
              <w:t>Мультимедийные системы</w:t>
            </w:r>
          </w:p>
        </w:tc>
      </w:tr>
      <w:tr w:rsidR="008A577D" w14:paraId="0CF845F8" w14:textId="77777777">
        <w:tc>
          <w:tcPr>
            <w:tcW w:w="3286" w:type="dxa"/>
          </w:tcPr>
          <w:p w14:paraId="0DC8C857" w14:textId="77777777" w:rsidR="008A577D" w:rsidRDefault="006235BC">
            <w:pPr>
              <w:pStyle w:val="tdtext"/>
            </w:pPr>
            <w:r>
              <w:t>АС</w:t>
            </w:r>
          </w:p>
        </w:tc>
        <w:tc>
          <w:tcPr>
            <w:tcW w:w="6207" w:type="dxa"/>
          </w:tcPr>
          <w:p w14:paraId="6ABA6D19" w14:textId="77777777" w:rsidR="008A577D" w:rsidRDefault="006235BC">
            <w:pPr>
              <w:pStyle w:val="tdtext"/>
            </w:pPr>
            <w:r>
              <w:t>Автоматизированные системы</w:t>
            </w:r>
          </w:p>
        </w:tc>
      </w:tr>
      <w:tr w:rsidR="008A577D" w14:paraId="1CEB9866" w14:textId="77777777">
        <w:tc>
          <w:tcPr>
            <w:tcW w:w="3286" w:type="dxa"/>
          </w:tcPr>
          <w:p w14:paraId="2BA0E9DA" w14:textId="77777777" w:rsidR="008A577D" w:rsidRDefault="006235BC">
            <w:pPr>
              <w:pStyle w:val="tdtext"/>
            </w:pPr>
            <w:r>
              <w:t>КПАС</w:t>
            </w:r>
          </w:p>
        </w:tc>
        <w:tc>
          <w:tcPr>
            <w:tcW w:w="6207" w:type="dxa"/>
          </w:tcPr>
          <w:p w14:paraId="573810DB" w14:textId="77777777" w:rsidR="008A577D" w:rsidRDefault="006235BC">
            <w:pPr>
              <w:pStyle w:val="tdtext"/>
            </w:pPr>
            <w:r>
              <w:t>Комплекс программно-аппаратных средств</w:t>
            </w:r>
          </w:p>
        </w:tc>
      </w:tr>
      <w:tr w:rsidR="008A577D" w14:paraId="589D9310" w14:textId="77777777">
        <w:tc>
          <w:tcPr>
            <w:tcW w:w="3286" w:type="dxa"/>
          </w:tcPr>
          <w:p w14:paraId="154237AE" w14:textId="77777777" w:rsidR="008A577D" w:rsidRDefault="006235BC">
            <w:pPr>
              <w:pStyle w:val="tdtext"/>
            </w:pPr>
            <w:r>
              <w:t>ОС</w:t>
            </w:r>
          </w:p>
        </w:tc>
        <w:tc>
          <w:tcPr>
            <w:tcW w:w="6207" w:type="dxa"/>
          </w:tcPr>
          <w:p w14:paraId="285ED1A6" w14:textId="77777777" w:rsidR="008A577D" w:rsidRDefault="006235BC">
            <w:pPr>
              <w:pStyle w:val="tdtext"/>
            </w:pPr>
            <w:r>
              <w:t>Операционная система</w:t>
            </w:r>
          </w:p>
        </w:tc>
      </w:tr>
      <w:tr w:rsidR="008A577D" w14:paraId="477170FB" w14:textId="77777777">
        <w:tc>
          <w:tcPr>
            <w:tcW w:w="3286" w:type="dxa"/>
          </w:tcPr>
          <w:p w14:paraId="301FAAC6" w14:textId="77777777" w:rsidR="008A577D" w:rsidRDefault="006235BC">
            <w:pPr>
              <w:pStyle w:val="tdtext"/>
            </w:pPr>
            <w:r>
              <w:t>ММК</w:t>
            </w:r>
          </w:p>
        </w:tc>
        <w:tc>
          <w:tcPr>
            <w:tcW w:w="6207" w:type="dxa"/>
          </w:tcPr>
          <w:p w14:paraId="49E73F3A" w14:textId="77777777" w:rsidR="008A577D" w:rsidRDefault="006235BC">
            <w:pPr>
              <w:pStyle w:val="tdtext"/>
            </w:pPr>
            <w:r>
              <w:t>Мультимедийный комплекс</w:t>
            </w:r>
          </w:p>
        </w:tc>
      </w:tr>
      <w:tr w:rsidR="008A577D" w14:paraId="63864176" w14:textId="77777777">
        <w:tc>
          <w:tcPr>
            <w:tcW w:w="3286" w:type="dxa"/>
          </w:tcPr>
          <w:p w14:paraId="66083003" w14:textId="77777777" w:rsidR="008A577D" w:rsidRDefault="006235BC">
            <w:pPr>
              <w:pStyle w:val="tdtext"/>
            </w:pPr>
            <w:r>
              <w:t>СУ</w:t>
            </w:r>
          </w:p>
        </w:tc>
        <w:tc>
          <w:tcPr>
            <w:tcW w:w="6207" w:type="dxa"/>
          </w:tcPr>
          <w:p w14:paraId="6326D355" w14:textId="77777777" w:rsidR="008A577D" w:rsidRDefault="006235BC">
            <w:pPr>
              <w:pStyle w:val="tdtext"/>
            </w:pPr>
            <w:r>
              <w:rPr>
                <w:rFonts w:eastAsia="Calibri"/>
                <w:lang w:eastAsia="en-US"/>
              </w:rPr>
              <w:t>Система управления</w:t>
            </w:r>
          </w:p>
        </w:tc>
      </w:tr>
      <w:tr w:rsidR="008A577D" w14:paraId="4B93DA55" w14:textId="77777777">
        <w:tc>
          <w:tcPr>
            <w:tcW w:w="3286" w:type="dxa"/>
          </w:tcPr>
          <w:p w14:paraId="308A470D" w14:textId="77777777" w:rsidR="008A577D" w:rsidRDefault="006235BC">
            <w:pPr>
              <w:pStyle w:val="tdtext"/>
            </w:pPr>
            <w:r>
              <w:t>ВКС</w:t>
            </w:r>
          </w:p>
        </w:tc>
        <w:tc>
          <w:tcPr>
            <w:tcW w:w="6207" w:type="dxa"/>
          </w:tcPr>
          <w:p w14:paraId="43D488E0" w14:textId="77777777" w:rsidR="008A577D" w:rsidRDefault="006235BC">
            <w:pPr>
              <w:pStyle w:val="tdtext"/>
            </w:pPr>
            <w:r>
              <w:t>Видео конференцсвязь</w:t>
            </w:r>
          </w:p>
        </w:tc>
      </w:tr>
      <w:tr w:rsidR="008A577D" w14:paraId="30BA16F1" w14:textId="77777777">
        <w:tc>
          <w:tcPr>
            <w:tcW w:w="3286" w:type="dxa"/>
          </w:tcPr>
          <w:p w14:paraId="022BCA5F" w14:textId="77777777" w:rsidR="008A577D" w:rsidRDefault="006235BC">
            <w:pPr>
              <w:pStyle w:val="tdtext"/>
            </w:pPr>
            <w:r>
              <w:t>АКС</w:t>
            </w:r>
          </w:p>
        </w:tc>
        <w:tc>
          <w:tcPr>
            <w:tcW w:w="6207" w:type="dxa"/>
          </w:tcPr>
          <w:p w14:paraId="64FF49AB" w14:textId="77777777" w:rsidR="008A577D" w:rsidRDefault="006235BC">
            <w:pPr>
              <w:pStyle w:val="tdtext"/>
            </w:pPr>
            <w:r>
              <w:t>Аудио конгресс система</w:t>
            </w:r>
          </w:p>
        </w:tc>
      </w:tr>
      <w:tr w:rsidR="008A577D" w14:paraId="2396A3BA" w14:textId="77777777">
        <w:tc>
          <w:tcPr>
            <w:tcW w:w="3286" w:type="dxa"/>
          </w:tcPr>
          <w:p w14:paraId="6E0EE2A8" w14:textId="77777777" w:rsidR="008A577D" w:rsidRDefault="006235BC">
            <w:pPr>
              <w:pStyle w:val="tdtext"/>
            </w:pPr>
            <w:r>
              <w:t>СВ</w:t>
            </w:r>
          </w:p>
        </w:tc>
        <w:tc>
          <w:tcPr>
            <w:tcW w:w="6207" w:type="dxa"/>
          </w:tcPr>
          <w:p w14:paraId="4C1A2F55" w14:textId="77777777" w:rsidR="008A577D" w:rsidRDefault="006235BC">
            <w:pPr>
              <w:pStyle w:val="tdtext"/>
            </w:pPr>
            <w:r>
              <w:t>Система визуализации</w:t>
            </w:r>
          </w:p>
        </w:tc>
      </w:tr>
      <w:tr w:rsidR="008A577D" w14:paraId="37853BF9" w14:textId="77777777">
        <w:tc>
          <w:tcPr>
            <w:tcW w:w="3286" w:type="dxa"/>
          </w:tcPr>
          <w:p w14:paraId="6513D3DC" w14:textId="77777777" w:rsidR="008A577D" w:rsidRDefault="006235BC">
            <w:pPr>
              <w:pStyle w:val="tdtext"/>
            </w:pPr>
            <w:r>
              <w:t>СЛВС</w:t>
            </w:r>
          </w:p>
        </w:tc>
        <w:tc>
          <w:tcPr>
            <w:tcW w:w="6207" w:type="dxa"/>
          </w:tcPr>
          <w:p w14:paraId="44B38F17" w14:textId="77777777" w:rsidR="008A577D" w:rsidRDefault="006235BC">
            <w:pPr>
              <w:pStyle w:val="tdtext"/>
            </w:pPr>
            <w:r>
              <w:t>Сервисная локально вычислительная сеть</w:t>
            </w:r>
          </w:p>
        </w:tc>
      </w:tr>
      <w:tr w:rsidR="008A577D" w14:paraId="658B0EDB" w14:textId="77777777">
        <w:tc>
          <w:tcPr>
            <w:tcW w:w="3286" w:type="dxa"/>
          </w:tcPr>
          <w:p w14:paraId="0D5A9866" w14:textId="77777777" w:rsidR="008A577D" w:rsidRDefault="006235BC">
            <w:pPr>
              <w:pStyle w:val="tdtext"/>
            </w:pPr>
            <w:r>
              <w:t>КСПД</w:t>
            </w:r>
          </w:p>
        </w:tc>
        <w:tc>
          <w:tcPr>
            <w:tcW w:w="6207" w:type="dxa"/>
          </w:tcPr>
          <w:p w14:paraId="67954BD5" w14:textId="77777777" w:rsidR="008A577D" w:rsidRDefault="006235BC">
            <w:pPr>
              <w:pStyle w:val="tdtext"/>
            </w:pPr>
            <w:r>
              <w:t>Корпоративная сеть передачи данных</w:t>
            </w:r>
          </w:p>
        </w:tc>
      </w:tr>
      <w:tr w:rsidR="008A577D" w14:paraId="5BAC8D7C" w14:textId="77777777">
        <w:tc>
          <w:tcPr>
            <w:tcW w:w="3286" w:type="dxa"/>
          </w:tcPr>
          <w:p w14:paraId="22C5D7A7" w14:textId="77777777" w:rsidR="008A577D" w:rsidRDefault="006235BC">
            <w:pPr>
              <w:pStyle w:val="tdtext"/>
            </w:pPr>
            <w:r>
              <w:t>ПО</w:t>
            </w:r>
          </w:p>
        </w:tc>
        <w:tc>
          <w:tcPr>
            <w:tcW w:w="6207" w:type="dxa"/>
          </w:tcPr>
          <w:p w14:paraId="1AEEF152" w14:textId="77777777" w:rsidR="008A577D" w:rsidRDefault="006235BC">
            <w:pPr>
              <w:pStyle w:val="tdtext"/>
            </w:pPr>
            <w:r>
              <w:t>Программное обеспечение</w:t>
            </w:r>
          </w:p>
        </w:tc>
      </w:tr>
      <w:tr w:rsidR="008A577D" w14:paraId="206E87A6" w14:textId="77777777">
        <w:tc>
          <w:tcPr>
            <w:tcW w:w="3286" w:type="dxa"/>
          </w:tcPr>
          <w:p w14:paraId="05BCBED1" w14:textId="77777777" w:rsidR="008A577D" w:rsidRDefault="006235BC">
            <w:pPr>
              <w:pStyle w:val="tdtext"/>
            </w:pPr>
            <w:r>
              <w:t>ПК</w:t>
            </w:r>
          </w:p>
        </w:tc>
        <w:tc>
          <w:tcPr>
            <w:tcW w:w="6207" w:type="dxa"/>
          </w:tcPr>
          <w:p w14:paraId="34F11990" w14:textId="77777777" w:rsidR="008A577D" w:rsidRDefault="006235BC">
            <w:pPr>
              <w:pStyle w:val="tdtext"/>
            </w:pPr>
            <w:r>
              <w:t>Персональный компьютер</w:t>
            </w:r>
          </w:p>
        </w:tc>
      </w:tr>
      <w:tr w:rsidR="008A577D" w14:paraId="01D40F88" w14:textId="77777777">
        <w:tc>
          <w:tcPr>
            <w:tcW w:w="3286" w:type="dxa"/>
          </w:tcPr>
          <w:p w14:paraId="4B56B914" w14:textId="77777777" w:rsidR="008A577D" w:rsidRDefault="006235BC">
            <w:pPr>
              <w:pStyle w:val="tdtext"/>
            </w:pPr>
            <w:r>
              <w:t>ДУ</w:t>
            </w:r>
          </w:p>
        </w:tc>
        <w:tc>
          <w:tcPr>
            <w:tcW w:w="6207" w:type="dxa"/>
          </w:tcPr>
          <w:p w14:paraId="590722EF" w14:textId="77777777" w:rsidR="008A577D" w:rsidRDefault="006235BC">
            <w:pPr>
              <w:pStyle w:val="tdtext"/>
            </w:pPr>
            <w:r>
              <w:t>Дистанционное управление</w:t>
            </w:r>
          </w:p>
        </w:tc>
      </w:tr>
    </w:tbl>
    <w:p w14:paraId="3F648CAE" w14:textId="77777777" w:rsidR="008A577D" w:rsidRDefault="008A577D"/>
    <w:sectPr w:rsidR="008A577D">
      <w:headerReference w:type="default" r:id="rId17"/>
      <w:pgSz w:w="11906" w:h="16838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88303" w14:textId="77777777" w:rsidR="00C01063" w:rsidRDefault="00C01063">
      <w:r>
        <w:separator/>
      </w:r>
    </w:p>
  </w:endnote>
  <w:endnote w:type="continuationSeparator" w:id="0">
    <w:p w14:paraId="10FD58C1" w14:textId="77777777" w:rsidR="00C01063" w:rsidRDefault="00C0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charset w:val="CC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0587F" w14:textId="77777777" w:rsidR="00C01063" w:rsidRDefault="00C01063">
      <w:r>
        <w:separator/>
      </w:r>
    </w:p>
  </w:footnote>
  <w:footnote w:type="continuationSeparator" w:id="0">
    <w:p w14:paraId="3BA0FB5A" w14:textId="77777777" w:rsidR="00C01063" w:rsidRDefault="00C01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728A0" w14:textId="77777777" w:rsidR="001946CF" w:rsidRDefault="001946C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C5233"/>
    <w:multiLevelType w:val="hybridMultilevel"/>
    <w:tmpl w:val="5AC833E2"/>
    <w:lvl w:ilvl="0" w:tplc="C17C2E12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 w:tplc="EE40C2FE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 w:tplc="0B1CAA0C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 w:tplc="1060782C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 w:tplc="C7DA9DA6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 w:tplc="7C0A09B0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 w:tplc="1D9C3896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 w:tplc="3682AAE8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 w:tplc="261E9594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1" w15:restartNumberingAfterBreak="0">
    <w:nsid w:val="080B4186"/>
    <w:multiLevelType w:val="hybridMultilevel"/>
    <w:tmpl w:val="C2082540"/>
    <w:lvl w:ilvl="0" w:tplc="83B2E074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  <w:lvl w:ilvl="1" w:tplc="447258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51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2ABE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BCA4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F86B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3484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3E8E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7C037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50D3E31"/>
    <w:multiLevelType w:val="multilevel"/>
    <w:tmpl w:val="5F387DE2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left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9EC3684"/>
    <w:multiLevelType w:val="hybridMultilevel"/>
    <w:tmpl w:val="534AD082"/>
    <w:lvl w:ilvl="0" w:tplc="C994EC1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CF1028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176A5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32B5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498BA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E9C72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EC0DB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6D068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AC8C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B511638"/>
    <w:multiLevelType w:val="hybridMultilevel"/>
    <w:tmpl w:val="1048D810"/>
    <w:lvl w:ilvl="0" w:tplc="8E9699BE">
      <w:start w:val="1"/>
      <w:numFmt w:val="decimal"/>
      <w:pStyle w:val="5"/>
      <w:lvlText w:val="%1."/>
      <w:lvlJc w:val="left"/>
      <w:pPr>
        <w:tabs>
          <w:tab w:val="left" w:pos="1492"/>
        </w:tabs>
        <w:ind w:left="1492" w:hanging="360"/>
      </w:pPr>
    </w:lvl>
    <w:lvl w:ilvl="1" w:tplc="A70ADC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83299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34D3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4AE3C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58AF2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0444F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1065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121C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69E2493"/>
    <w:multiLevelType w:val="hybridMultilevel"/>
    <w:tmpl w:val="9A926054"/>
    <w:lvl w:ilvl="0" w:tplc="D968ED66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  <w:lvl w:ilvl="1" w:tplc="28CC60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F4A5A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BEC9D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0E8E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FF29DD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10F4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A30E2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A482E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33CE2A94"/>
    <w:multiLevelType w:val="hybridMultilevel"/>
    <w:tmpl w:val="691A8870"/>
    <w:lvl w:ilvl="0" w:tplc="A6F8FF84">
      <w:start w:val="1"/>
      <w:numFmt w:val="bullet"/>
      <w:pStyle w:val="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2F82FF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B326D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0E6E0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DE428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9367C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EF1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FB83A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F803F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ACA1CCC"/>
    <w:multiLevelType w:val="hybridMultilevel"/>
    <w:tmpl w:val="F9D029EE"/>
    <w:lvl w:ilvl="0" w:tplc="DB284786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 w:tplc="4EEC0C52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 w:tplc="FB22EFE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 w:tplc="367A6D0E">
      <w:start w:val="1"/>
      <w:numFmt w:val="bullet"/>
      <w:lvlText w:val=""/>
      <w:lvlJc w:val="left"/>
      <w:pPr>
        <w:tabs>
          <w:tab w:val="left" w:pos="2831"/>
        </w:tabs>
        <w:ind w:left="2831" w:hanging="360"/>
      </w:pPr>
      <w:rPr>
        <w:rFonts w:ascii="Symbol" w:hAnsi="Symbol" w:hint="default"/>
      </w:rPr>
    </w:lvl>
    <w:lvl w:ilvl="4" w:tplc="3E7811C6">
      <w:start w:val="1"/>
      <w:numFmt w:val="bullet"/>
      <w:lvlText w:val="o"/>
      <w:lvlJc w:val="left"/>
      <w:pPr>
        <w:tabs>
          <w:tab w:val="left" w:pos="3551"/>
        </w:tabs>
        <w:ind w:left="3551" w:hanging="360"/>
      </w:pPr>
      <w:rPr>
        <w:rFonts w:ascii="Courier New" w:hAnsi="Courier New" w:cs="Courier New" w:hint="default"/>
      </w:rPr>
    </w:lvl>
    <w:lvl w:ilvl="5" w:tplc="4DE0F7F2">
      <w:start w:val="1"/>
      <w:numFmt w:val="bullet"/>
      <w:lvlText w:val=""/>
      <w:lvlJc w:val="left"/>
      <w:pPr>
        <w:tabs>
          <w:tab w:val="left" w:pos="4271"/>
        </w:tabs>
        <w:ind w:left="4271" w:hanging="360"/>
      </w:pPr>
      <w:rPr>
        <w:rFonts w:ascii="Wingdings" w:hAnsi="Wingdings" w:hint="default"/>
      </w:rPr>
    </w:lvl>
    <w:lvl w:ilvl="6" w:tplc="9B5454BA">
      <w:start w:val="1"/>
      <w:numFmt w:val="bullet"/>
      <w:lvlText w:val=""/>
      <w:lvlJc w:val="left"/>
      <w:pPr>
        <w:tabs>
          <w:tab w:val="left" w:pos="4991"/>
        </w:tabs>
        <w:ind w:left="4991" w:hanging="360"/>
      </w:pPr>
      <w:rPr>
        <w:rFonts w:ascii="Symbol" w:hAnsi="Symbol" w:hint="default"/>
      </w:rPr>
    </w:lvl>
    <w:lvl w:ilvl="7" w:tplc="FEDAB238">
      <w:start w:val="1"/>
      <w:numFmt w:val="bullet"/>
      <w:lvlText w:val="o"/>
      <w:lvlJc w:val="left"/>
      <w:pPr>
        <w:tabs>
          <w:tab w:val="left" w:pos="5711"/>
        </w:tabs>
        <w:ind w:left="5711" w:hanging="360"/>
      </w:pPr>
      <w:rPr>
        <w:rFonts w:ascii="Courier New" w:hAnsi="Courier New" w:cs="Courier New" w:hint="default"/>
      </w:rPr>
    </w:lvl>
    <w:lvl w:ilvl="8" w:tplc="A42233EA">
      <w:start w:val="1"/>
      <w:numFmt w:val="bullet"/>
      <w:lvlText w:val=""/>
      <w:lvlJc w:val="left"/>
      <w:pPr>
        <w:tabs>
          <w:tab w:val="left" w:pos="6431"/>
        </w:tabs>
        <w:ind w:left="6431" w:hanging="360"/>
      </w:pPr>
      <w:rPr>
        <w:rFonts w:ascii="Wingdings" w:hAnsi="Wingdings" w:hint="default"/>
      </w:rPr>
    </w:lvl>
  </w:abstractNum>
  <w:abstractNum w:abstractNumId="8" w15:restartNumberingAfterBreak="0">
    <w:nsid w:val="49213E8A"/>
    <w:multiLevelType w:val="hybridMultilevel"/>
    <w:tmpl w:val="FB34AB8E"/>
    <w:lvl w:ilvl="0" w:tplc="15F6FADE">
      <w:start w:val="1"/>
      <w:numFmt w:val="decimal"/>
      <w:pStyle w:val="30"/>
      <w:lvlText w:val="%1."/>
      <w:lvlJc w:val="left"/>
      <w:pPr>
        <w:tabs>
          <w:tab w:val="left" w:pos="926"/>
        </w:tabs>
        <w:ind w:left="926" w:hanging="360"/>
      </w:pPr>
    </w:lvl>
    <w:lvl w:ilvl="1" w:tplc="DECCE1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D9EDA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AC022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769D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A8C26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EAC5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B182D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8A24B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554049D5"/>
    <w:multiLevelType w:val="multilevel"/>
    <w:tmpl w:val="B1686F5C"/>
    <w:lvl w:ilvl="0">
      <w:start w:val="1"/>
      <w:numFmt w:val="none"/>
      <w:lvlText w:val="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6F83ECD"/>
    <w:multiLevelType w:val="hybridMultilevel"/>
    <w:tmpl w:val="E774F8E0"/>
    <w:lvl w:ilvl="0" w:tplc="350440B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 w:tplc="F1782938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 w:tplc="D582971C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 w:tplc="BB0E8CF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463487F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A1F4A2E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5C0E2E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520E491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B634731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B23DA"/>
    <w:multiLevelType w:val="hybridMultilevel"/>
    <w:tmpl w:val="39224DE4"/>
    <w:lvl w:ilvl="0" w:tplc="B2C00266">
      <w:start w:val="1"/>
      <w:numFmt w:val="bullet"/>
      <w:pStyle w:val="51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6E1A57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88DE3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0AA4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70862C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88AC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F0B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3C9D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F2C5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620C40A5"/>
    <w:multiLevelType w:val="hybridMultilevel"/>
    <w:tmpl w:val="0419001D"/>
    <w:styleLink w:val="1ai"/>
    <w:lvl w:ilvl="0" w:tplc="8CC6EC50">
      <w:start w:val="1"/>
      <w:numFmt w:val="decimal"/>
      <w:pStyle w:val="1ai"/>
      <w:lvlText w:val="%1)"/>
      <w:lvlJc w:val="left"/>
      <w:pPr>
        <w:tabs>
          <w:tab w:val="left" w:pos="360"/>
        </w:tabs>
        <w:ind w:left="360" w:hanging="360"/>
      </w:pPr>
    </w:lvl>
    <w:lvl w:ilvl="1" w:tplc="4464FB78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 w:tplc="E7788DE4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 w:tplc="1098F37C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 w:tplc="8DC418B6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 w:tplc="4894DA86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 w:tplc="04EC1970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 w:tplc="4582DB68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 w:tplc="A9D83F2C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3" w15:restartNumberingAfterBreak="0">
    <w:nsid w:val="62151AAF"/>
    <w:multiLevelType w:val="hybridMultilevel"/>
    <w:tmpl w:val="B4ACD6EE"/>
    <w:lvl w:ilvl="0" w:tplc="0E0C504C">
      <w:start w:val="1"/>
      <w:numFmt w:val="bullet"/>
      <w:pStyle w:val="a0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8A8F9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C1ABB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B005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2E66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2CFD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6230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E04A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464A2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65F82A8F"/>
    <w:multiLevelType w:val="multilevel"/>
    <w:tmpl w:val="A45CD516"/>
    <w:styleLink w:val="111111"/>
    <w:lvl w:ilvl="0">
      <w:start w:val="1"/>
      <w:numFmt w:val="decimal"/>
      <w:pStyle w:val="111111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040"/>
        </w:tabs>
        <w:ind w:left="4320" w:hanging="1440"/>
      </w:pPr>
    </w:lvl>
  </w:abstractNum>
  <w:abstractNum w:abstractNumId="15" w15:restartNumberingAfterBreak="0">
    <w:nsid w:val="66C277D2"/>
    <w:multiLevelType w:val="hybridMultilevel"/>
    <w:tmpl w:val="15803804"/>
    <w:lvl w:ilvl="0" w:tplc="7AEC2A16">
      <w:start w:val="1"/>
      <w:numFmt w:val="bullet"/>
      <w:pStyle w:val="40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F29E1B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DB0A90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1281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27A4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E0623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78C3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A03B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16FA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81250E7"/>
    <w:multiLevelType w:val="hybridMultilevel"/>
    <w:tmpl w:val="D4EAC554"/>
    <w:lvl w:ilvl="0" w:tplc="D3086FF6">
      <w:start w:val="1"/>
      <w:numFmt w:val="decimal"/>
      <w:pStyle w:val="20"/>
      <w:lvlText w:val="%1."/>
      <w:lvlJc w:val="left"/>
      <w:pPr>
        <w:tabs>
          <w:tab w:val="left" w:pos="643"/>
        </w:tabs>
        <w:ind w:left="643" w:hanging="360"/>
      </w:pPr>
    </w:lvl>
    <w:lvl w:ilvl="1" w:tplc="A7585C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77CC2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CFC80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1CF7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E454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E88BC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2FC5E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4672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756867B3"/>
    <w:multiLevelType w:val="hybridMultilevel"/>
    <w:tmpl w:val="2A625C1C"/>
    <w:lvl w:ilvl="0" w:tplc="14DEE990">
      <w:start w:val="1"/>
      <w:numFmt w:val="decimal"/>
      <w:pStyle w:val="Compact"/>
      <w:lvlText w:val="%1."/>
      <w:lvlJc w:val="left"/>
      <w:pPr>
        <w:ind w:left="720" w:hanging="480"/>
      </w:pPr>
    </w:lvl>
    <w:lvl w:ilvl="1" w:tplc="EBB89A08">
      <w:start w:val="1"/>
      <w:numFmt w:val="lowerLetter"/>
      <w:lvlText w:val="%2."/>
      <w:lvlJc w:val="left"/>
      <w:pPr>
        <w:ind w:left="1440" w:hanging="480"/>
      </w:pPr>
    </w:lvl>
    <w:lvl w:ilvl="2" w:tplc="A69647BA">
      <w:start w:val="1"/>
      <w:numFmt w:val="lowerRoman"/>
      <w:lvlText w:val="%3."/>
      <w:lvlJc w:val="left"/>
      <w:pPr>
        <w:ind w:left="2160" w:hanging="480"/>
      </w:pPr>
    </w:lvl>
    <w:lvl w:ilvl="3" w:tplc="28B4F6CC">
      <w:start w:val="1"/>
      <w:numFmt w:val="decimal"/>
      <w:lvlText w:val="%4."/>
      <w:lvlJc w:val="left"/>
      <w:pPr>
        <w:ind w:left="2880" w:hanging="480"/>
      </w:pPr>
    </w:lvl>
    <w:lvl w:ilvl="4" w:tplc="9A32EA6E">
      <w:start w:val="1"/>
      <w:numFmt w:val="lowerLetter"/>
      <w:lvlText w:val="%5."/>
      <w:lvlJc w:val="left"/>
      <w:pPr>
        <w:ind w:left="3600" w:hanging="480"/>
      </w:pPr>
    </w:lvl>
    <w:lvl w:ilvl="5" w:tplc="36BAE2CC">
      <w:start w:val="1"/>
      <w:numFmt w:val="lowerRoman"/>
      <w:lvlText w:val="%6."/>
      <w:lvlJc w:val="left"/>
      <w:pPr>
        <w:ind w:left="4320" w:hanging="480"/>
      </w:pPr>
    </w:lvl>
    <w:lvl w:ilvl="6" w:tplc="3AE6DF6A">
      <w:start w:val="1"/>
      <w:numFmt w:val="decimal"/>
      <w:lvlText w:val="%7."/>
      <w:lvlJc w:val="left"/>
      <w:pPr>
        <w:ind w:left="5040" w:hanging="480"/>
      </w:pPr>
    </w:lvl>
    <w:lvl w:ilvl="7" w:tplc="6A40A952">
      <w:start w:val="1"/>
      <w:numFmt w:val="lowerLetter"/>
      <w:lvlText w:val="%8."/>
      <w:lvlJc w:val="left"/>
      <w:pPr>
        <w:ind w:left="5760" w:hanging="480"/>
      </w:pPr>
    </w:lvl>
    <w:lvl w:ilvl="8" w:tplc="25C433AC">
      <w:start w:val="1"/>
      <w:numFmt w:val="lowerRoman"/>
      <w:lvlText w:val="%9."/>
      <w:lvlJc w:val="left"/>
      <w:pPr>
        <w:ind w:left="6480" w:hanging="480"/>
      </w:pPr>
    </w:lvl>
  </w:abstractNum>
  <w:abstractNum w:abstractNumId="18" w15:restartNumberingAfterBreak="0">
    <w:nsid w:val="7BC1607C"/>
    <w:multiLevelType w:val="multilevel"/>
    <w:tmpl w:val="5CD60FA2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5"/>
  </w:num>
  <w:num w:numId="5">
    <w:abstractNumId w:val="11"/>
  </w:num>
  <w:num w:numId="6">
    <w:abstractNumId w:val="5"/>
  </w:num>
  <w:num w:numId="7">
    <w:abstractNumId w:val="16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12"/>
  </w:num>
  <w:num w:numId="13">
    <w:abstractNumId w:val="14"/>
  </w:num>
  <w:num w:numId="14">
    <w:abstractNumId w:val="0"/>
  </w:num>
  <w:num w:numId="15">
    <w:abstractNumId w:val="7"/>
  </w:num>
  <w:num w:numId="16">
    <w:abstractNumId w:val="10"/>
  </w:num>
  <w:num w:numId="17">
    <w:abstractNumId w:val="2"/>
  </w:num>
  <w:num w:numId="18">
    <w:abstractNumId w:val="1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77D"/>
    <w:rsid w:val="00001E7F"/>
    <w:rsid w:val="001946CF"/>
    <w:rsid w:val="006235BC"/>
    <w:rsid w:val="008816DA"/>
    <w:rsid w:val="008A577D"/>
    <w:rsid w:val="0096295D"/>
    <w:rsid w:val="00A16BB5"/>
    <w:rsid w:val="00A67282"/>
    <w:rsid w:val="00AA3471"/>
    <w:rsid w:val="00C01063"/>
    <w:rsid w:val="00C735C1"/>
    <w:rsid w:val="00D70B50"/>
    <w:rsid w:val="00DC4821"/>
    <w:rsid w:val="00DF2171"/>
    <w:rsid w:val="00E605D7"/>
    <w:rsid w:val="00F85D84"/>
    <w:rsid w:val="00F9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55890"/>
  <w15:docId w15:val="{ABD54594-E463-446D-A3F0-CFC552DB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Pr>
      <w:sz w:val="24"/>
      <w:szCs w:val="24"/>
    </w:rPr>
  </w:style>
  <w:style w:type="paragraph" w:styleId="1">
    <w:name w:val="heading 1"/>
    <w:basedOn w:val="tdtoccaptionlevel1"/>
    <w:next w:val="a1"/>
    <w:link w:val="10"/>
    <w:uiPriority w:val="9"/>
    <w:qFormat/>
    <w:pPr>
      <w:pageBreakBefore w:val="0"/>
    </w:pPr>
  </w:style>
  <w:style w:type="paragraph" w:styleId="21">
    <w:name w:val="heading 2"/>
    <w:basedOn w:val="tdtoccaptionlevel2"/>
    <w:next w:val="a1"/>
    <w:link w:val="22"/>
    <w:uiPriority w:val="9"/>
    <w:qFormat/>
    <w:pPr>
      <w:ind w:firstLine="0"/>
    </w:pPr>
  </w:style>
  <w:style w:type="paragraph" w:styleId="31">
    <w:name w:val="heading 3"/>
    <w:basedOn w:val="tdtoccaptionlevel3"/>
    <w:next w:val="a1"/>
    <w:link w:val="32"/>
    <w:uiPriority w:val="9"/>
    <w:qFormat/>
    <w:pPr>
      <w:ind w:firstLine="0"/>
    </w:pPr>
  </w:style>
  <w:style w:type="paragraph" w:styleId="41">
    <w:name w:val="heading 4"/>
    <w:basedOn w:val="tdtoccaptionlevel4"/>
    <w:next w:val="a1"/>
    <w:link w:val="42"/>
    <w:uiPriority w:val="9"/>
    <w:qFormat/>
  </w:style>
  <w:style w:type="paragraph" w:styleId="50">
    <w:name w:val="heading 5"/>
    <w:basedOn w:val="a1"/>
    <w:next w:val="a1"/>
    <w:link w:val="52"/>
    <w:uiPriority w:val="9"/>
    <w:qFormat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qFormat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qFormat/>
    <w:pPr>
      <w:numPr>
        <w:ilvl w:val="6"/>
        <w:numId w:val="11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uiPriority w:val="9"/>
    <w:qFormat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uiPriority w:val="9"/>
    <w:qFormat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5">
    <w:name w:val="Заголовок Знак"/>
    <w:basedOn w:val="a2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2"/>
    <w:link w:val="a8"/>
    <w:uiPriority w:val="11"/>
    <w:rPr>
      <w:sz w:val="24"/>
      <w:szCs w:val="24"/>
    </w:rPr>
  </w:style>
  <w:style w:type="paragraph" w:styleId="23">
    <w:name w:val="Quote"/>
    <w:basedOn w:val="a1"/>
    <w:next w:val="a1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table" w:customStyle="1" w:styleId="Lined">
    <w:name w:val="Lined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3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b">
    <w:name w:val="footnote text"/>
    <w:basedOn w:val="a1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paragraph" w:styleId="53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d">
    <w:name w:val="header"/>
    <w:basedOn w:val="a1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footer"/>
    <w:basedOn w:val="a1"/>
    <w:link w:val="af0"/>
    <w:uiPriority w:val="99"/>
    <w:pPr>
      <w:tabs>
        <w:tab w:val="center" w:pos="4677"/>
        <w:tab w:val="right" w:pos="9355"/>
      </w:tabs>
    </w:pPr>
  </w:style>
  <w:style w:type="character" w:styleId="af1">
    <w:name w:val="page number"/>
    <w:basedOn w:val="a2"/>
    <w:semiHidden/>
  </w:style>
  <w:style w:type="character" w:customStyle="1" w:styleId="10">
    <w:name w:val="Заголовок 1 Знак"/>
    <w:link w:val="1"/>
    <w:uiPriority w:val="9"/>
    <w:rPr>
      <w:rFonts w:ascii="Arial" w:hAnsi="Arial" w:cs="Arial"/>
      <w:b/>
      <w:bCs/>
      <w:sz w:val="24"/>
      <w:szCs w:val="32"/>
    </w:rPr>
  </w:style>
  <w:style w:type="paragraph" w:styleId="af2">
    <w:name w:val="Normal Indent"/>
    <w:basedOn w:val="a1"/>
    <w:semiHidden/>
    <w:pPr>
      <w:ind w:left="708"/>
    </w:pPr>
  </w:style>
  <w:style w:type="paragraph" w:styleId="a0">
    <w:name w:val="List Bullet"/>
    <w:basedOn w:val="a1"/>
    <w:semiHidden/>
    <w:pPr>
      <w:numPr>
        <w:numId w:val="1"/>
      </w:numPr>
      <w:tabs>
        <w:tab w:val="clear" w:pos="360"/>
        <w:tab w:val="left" w:pos="-360"/>
      </w:tabs>
      <w:ind w:left="-360"/>
    </w:pPr>
  </w:style>
  <w:style w:type="character" w:styleId="af3">
    <w:name w:val="Hyperlink"/>
    <w:uiPriority w:val="99"/>
    <w:rPr>
      <w:color w:val="0000FF"/>
      <w:u w:val="single"/>
    </w:rPr>
  </w:style>
  <w:style w:type="paragraph" w:styleId="af4">
    <w:name w:val="Date"/>
    <w:basedOn w:val="a1"/>
    <w:next w:val="a1"/>
    <w:semiHidden/>
  </w:style>
  <w:style w:type="paragraph" w:styleId="af5">
    <w:name w:val="Note Heading"/>
    <w:basedOn w:val="a1"/>
    <w:next w:val="a1"/>
    <w:semiHidden/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f6">
    <w:name w:val="Body Text"/>
    <w:basedOn w:val="a1"/>
    <w:link w:val="af7"/>
    <w:uiPriority w:val="99"/>
    <w:pPr>
      <w:spacing w:after="120"/>
    </w:pPr>
  </w:style>
  <w:style w:type="paragraph" w:styleId="af8">
    <w:name w:val="Body Text First Indent"/>
    <w:basedOn w:val="af6"/>
    <w:semiHidden/>
    <w:pPr>
      <w:ind w:firstLine="210"/>
    </w:pPr>
  </w:style>
  <w:style w:type="paragraph" w:styleId="af9">
    <w:name w:val="Body Text Indent"/>
    <w:basedOn w:val="a1"/>
    <w:link w:val="afa"/>
    <w:uiPriority w:val="99"/>
    <w:pPr>
      <w:spacing w:after="120"/>
      <w:ind w:left="283"/>
    </w:pPr>
  </w:style>
  <w:style w:type="paragraph" w:styleId="25">
    <w:name w:val="Body Text First Indent 2"/>
    <w:basedOn w:val="af9"/>
    <w:semiHidden/>
    <w:pPr>
      <w:ind w:firstLine="210"/>
    </w:pPr>
  </w:style>
  <w:style w:type="paragraph" w:styleId="2">
    <w:name w:val="List Bullet 2"/>
    <w:basedOn w:val="a1"/>
    <w:semiHidden/>
    <w:pPr>
      <w:numPr>
        <w:numId w:val="2"/>
      </w:numPr>
    </w:pPr>
  </w:style>
  <w:style w:type="paragraph" w:styleId="3">
    <w:name w:val="List Bullet 3"/>
    <w:basedOn w:val="a1"/>
    <w:semiHidden/>
    <w:pPr>
      <w:numPr>
        <w:numId w:val="3"/>
      </w:numPr>
    </w:pPr>
  </w:style>
  <w:style w:type="paragraph" w:styleId="40">
    <w:name w:val="List Bullet 4"/>
    <w:basedOn w:val="a1"/>
    <w:semiHidden/>
    <w:pPr>
      <w:numPr>
        <w:numId w:val="4"/>
      </w:numPr>
    </w:pPr>
  </w:style>
  <w:style w:type="paragraph" w:styleId="51">
    <w:name w:val="List Bullet 5"/>
    <w:basedOn w:val="a1"/>
    <w:semiHidden/>
    <w:pPr>
      <w:numPr>
        <w:numId w:val="5"/>
      </w:numPr>
    </w:pPr>
  </w:style>
  <w:style w:type="paragraph" w:styleId="a6">
    <w:name w:val="Title"/>
    <w:basedOn w:val="a1"/>
    <w:link w:val="a5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b">
    <w:name w:val="line number"/>
    <w:basedOn w:val="a2"/>
    <w:semiHidden/>
  </w:style>
  <w:style w:type="paragraph" w:styleId="a">
    <w:name w:val="List Number"/>
    <w:basedOn w:val="a1"/>
    <w:semiHidden/>
    <w:pPr>
      <w:numPr>
        <w:numId w:val="6"/>
      </w:numPr>
    </w:pPr>
  </w:style>
  <w:style w:type="paragraph" w:styleId="20">
    <w:name w:val="List Number 2"/>
    <w:basedOn w:val="a1"/>
    <w:semiHidden/>
    <w:pPr>
      <w:numPr>
        <w:numId w:val="7"/>
      </w:numPr>
    </w:pPr>
  </w:style>
  <w:style w:type="paragraph" w:styleId="30">
    <w:name w:val="List Number 3"/>
    <w:basedOn w:val="a1"/>
    <w:semiHidden/>
    <w:pPr>
      <w:numPr>
        <w:numId w:val="8"/>
      </w:numPr>
    </w:pPr>
  </w:style>
  <w:style w:type="paragraph" w:styleId="4">
    <w:name w:val="List Number 4"/>
    <w:basedOn w:val="a1"/>
    <w:semiHidden/>
    <w:pPr>
      <w:numPr>
        <w:numId w:val="9"/>
      </w:numPr>
    </w:pPr>
  </w:style>
  <w:style w:type="paragraph" w:styleId="5">
    <w:name w:val="List Number 5"/>
    <w:basedOn w:val="a1"/>
    <w:semiHidden/>
    <w:pPr>
      <w:numPr>
        <w:numId w:val="10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6">
    <w:name w:val="envelope return"/>
    <w:basedOn w:val="a1"/>
    <w:semiHidden/>
    <w:rPr>
      <w:rFonts w:ascii="Arial" w:hAnsi="Arial" w:cs="Arial"/>
      <w:sz w:val="20"/>
      <w:szCs w:val="20"/>
    </w:rPr>
  </w:style>
  <w:style w:type="paragraph" w:styleId="afc">
    <w:name w:val="Normal (Web)"/>
    <w:basedOn w:val="a1"/>
    <w:semiHidden/>
  </w:style>
  <w:style w:type="character" w:styleId="HTML2">
    <w:name w:val="HTML Definition"/>
    <w:semiHidden/>
    <w:rPr>
      <w:i/>
      <w:iCs/>
    </w:rPr>
  </w:style>
  <w:style w:type="paragraph" w:styleId="27">
    <w:name w:val="Body Text 2"/>
    <w:basedOn w:val="a1"/>
    <w:link w:val="28"/>
    <w:uiPriority w:val="99"/>
    <w:pPr>
      <w:spacing w:after="120" w:line="480" w:lineRule="auto"/>
    </w:pPr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29">
    <w:name w:val="Body Text Indent 2"/>
    <w:basedOn w:val="a1"/>
    <w:link w:val="2a"/>
    <w:uiPriority w:val="99"/>
    <w:pPr>
      <w:spacing w:after="120" w:line="480" w:lineRule="auto"/>
      <w:ind w:left="283"/>
    </w:pPr>
  </w:style>
  <w:style w:type="paragraph" w:styleId="34">
    <w:name w:val="Body Text Indent 3"/>
    <w:basedOn w:val="a1"/>
    <w:link w:val="35"/>
    <w:uiPriority w:val="99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8">
    <w:name w:val="Subtitle"/>
    <w:basedOn w:val="a1"/>
    <w:link w:val="a7"/>
    <w:pPr>
      <w:spacing w:after="60"/>
      <w:jc w:val="center"/>
      <w:outlineLvl w:val="1"/>
    </w:pPr>
    <w:rPr>
      <w:rFonts w:ascii="Arial" w:hAnsi="Arial" w:cs="Arial"/>
    </w:rPr>
  </w:style>
  <w:style w:type="paragraph" w:styleId="afd">
    <w:name w:val="Signature"/>
    <w:basedOn w:val="a1"/>
    <w:semiHidden/>
    <w:pPr>
      <w:ind w:left="4252"/>
    </w:pPr>
  </w:style>
  <w:style w:type="paragraph" w:styleId="afe">
    <w:name w:val="List Continue"/>
    <w:basedOn w:val="a1"/>
    <w:semiHidden/>
    <w:pPr>
      <w:spacing w:after="120"/>
      <w:ind w:left="283"/>
    </w:pPr>
  </w:style>
  <w:style w:type="paragraph" w:styleId="2b">
    <w:name w:val="List Continue 2"/>
    <w:basedOn w:val="a1"/>
    <w:semiHidden/>
    <w:pPr>
      <w:spacing w:after="120"/>
      <w:ind w:left="566"/>
    </w:pPr>
  </w:style>
  <w:style w:type="paragraph" w:styleId="36">
    <w:name w:val="List Continue 3"/>
    <w:basedOn w:val="a1"/>
    <w:semiHidden/>
    <w:pPr>
      <w:spacing w:after="120"/>
      <w:ind w:left="849"/>
    </w:pPr>
  </w:style>
  <w:style w:type="paragraph" w:styleId="43">
    <w:name w:val="List Continue 4"/>
    <w:basedOn w:val="a1"/>
    <w:semiHidden/>
    <w:pPr>
      <w:spacing w:after="120"/>
      <w:ind w:left="1132"/>
    </w:pPr>
  </w:style>
  <w:style w:type="paragraph" w:styleId="54">
    <w:name w:val="List Continue 5"/>
    <w:basedOn w:val="a1"/>
    <w:semiHidden/>
    <w:pPr>
      <w:spacing w:after="120"/>
      <w:ind w:left="1415"/>
    </w:pPr>
  </w:style>
  <w:style w:type="character" w:styleId="aff">
    <w:name w:val="FollowedHyperlink"/>
    <w:semiHidden/>
    <w:rPr>
      <w:color w:val="800080"/>
      <w:u w:val="single"/>
    </w:rPr>
  </w:style>
  <w:style w:type="paragraph" w:styleId="aff0">
    <w:name w:val="Closing"/>
    <w:basedOn w:val="a1"/>
    <w:semiHidden/>
    <w:pPr>
      <w:ind w:left="4252"/>
    </w:pPr>
  </w:style>
  <w:style w:type="paragraph" w:styleId="aff1">
    <w:name w:val="List"/>
    <w:basedOn w:val="a1"/>
    <w:semiHidden/>
    <w:pPr>
      <w:ind w:left="283" w:hanging="283"/>
    </w:pPr>
  </w:style>
  <w:style w:type="paragraph" w:styleId="2c">
    <w:name w:val="List 2"/>
    <w:basedOn w:val="a1"/>
    <w:semiHidden/>
    <w:pPr>
      <w:ind w:left="566" w:hanging="283"/>
    </w:pPr>
  </w:style>
  <w:style w:type="paragraph" w:styleId="37">
    <w:name w:val="List 3"/>
    <w:basedOn w:val="a1"/>
    <w:semiHidden/>
    <w:pPr>
      <w:ind w:left="849" w:hanging="283"/>
    </w:pPr>
  </w:style>
  <w:style w:type="paragraph" w:styleId="44">
    <w:name w:val="List 4"/>
    <w:basedOn w:val="a1"/>
    <w:semiHidden/>
    <w:pPr>
      <w:ind w:left="1132" w:hanging="283"/>
    </w:pPr>
  </w:style>
  <w:style w:type="paragraph" w:styleId="55">
    <w:name w:val="List 5"/>
    <w:basedOn w:val="a1"/>
    <w:semiHidden/>
    <w:pPr>
      <w:ind w:left="1415" w:hanging="283"/>
    </w:pPr>
  </w:style>
  <w:style w:type="paragraph" w:styleId="HTML5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character" w:styleId="aff2">
    <w:name w:val="Strong"/>
    <w:rPr>
      <w:b/>
      <w:bCs/>
    </w:rPr>
  </w:style>
  <w:style w:type="paragraph" w:styleId="aff3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aff4">
    <w:name w:val="Block Text"/>
    <w:basedOn w:val="a1"/>
    <w:semiHidden/>
    <w:pPr>
      <w:spacing w:after="120"/>
      <w:ind w:left="1440" w:right="1440"/>
    </w:pPr>
  </w:style>
  <w:style w:type="character" w:styleId="HTML6">
    <w:name w:val="HTML Cite"/>
    <w:semiHidden/>
    <w:rPr>
      <w:i/>
      <w:iCs/>
    </w:rPr>
  </w:style>
  <w:style w:type="paragraph" w:styleId="aff5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6">
    <w:name w:val="E-mail Signature"/>
    <w:basedOn w:val="a1"/>
    <w:semiHidden/>
  </w:style>
  <w:style w:type="character" w:styleId="aff7">
    <w:name w:val="annotation reference"/>
    <w:uiPriority w:val="99"/>
    <w:semiHidden/>
    <w:rPr>
      <w:sz w:val="16"/>
      <w:szCs w:val="16"/>
    </w:rPr>
  </w:style>
  <w:style w:type="paragraph" w:styleId="aff8">
    <w:name w:val="annotation subject"/>
    <w:basedOn w:val="a1"/>
    <w:link w:val="aff9"/>
    <w:uiPriority w:val="99"/>
    <w:semiHidden/>
    <w:rPr>
      <w:b/>
      <w:bCs/>
      <w:sz w:val="20"/>
      <w:szCs w:val="20"/>
    </w:rPr>
  </w:style>
  <w:style w:type="paragraph" w:styleId="affa">
    <w:name w:val="Balloon Text"/>
    <w:basedOn w:val="a1"/>
    <w:semiHidden/>
    <w:rPr>
      <w:rFonts w:ascii="Tahoma" w:hAnsi="Tahoma" w:cs="Tahoma"/>
      <w:sz w:val="16"/>
      <w:szCs w:val="16"/>
    </w:rPr>
  </w:style>
  <w:style w:type="paragraph" w:styleId="11">
    <w:name w:val="toc 1"/>
    <w:basedOn w:val="a1"/>
    <w:next w:val="a1"/>
    <w:uiPriority w:val="39"/>
    <w:pPr>
      <w:tabs>
        <w:tab w:val="right" w:leader="dot" w:pos="9356"/>
      </w:tabs>
      <w:spacing w:line="360" w:lineRule="auto"/>
      <w:jc w:val="both"/>
    </w:pPr>
    <w:rPr>
      <w:rFonts w:ascii="Arial" w:hAnsi="Arial"/>
      <w:b/>
    </w:rPr>
  </w:style>
  <w:style w:type="paragraph" w:styleId="2d">
    <w:name w:val="toc 2"/>
    <w:basedOn w:val="a1"/>
    <w:next w:val="a1"/>
    <w:uiPriority w:val="39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8">
    <w:name w:val="toc 3"/>
    <w:basedOn w:val="a1"/>
    <w:next w:val="a1"/>
    <w:uiPriority w:val="39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pPr>
      <w:numPr>
        <w:numId w:val="12"/>
      </w:numPr>
    </w:pPr>
  </w:style>
  <w:style w:type="numbering" w:styleId="111111">
    <w:name w:val="Outline List 2"/>
    <w:basedOn w:val="a4"/>
    <w:semiHidden/>
    <w:pPr>
      <w:numPr>
        <w:numId w:val="13"/>
      </w:numPr>
    </w:pPr>
  </w:style>
  <w:style w:type="paragraph" w:customStyle="1" w:styleId="affb">
    <w:name w:val="Маркированный список мой"/>
    <w:basedOn w:val="a1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zCs w:val="20"/>
    </w:rPr>
  </w:style>
  <w:style w:type="paragraph" w:customStyle="1" w:styleId="12">
    <w:name w:val="Бланковый1"/>
    <w:semiHidden/>
    <w:pPr>
      <w:spacing w:after="160" w:line="259" w:lineRule="auto"/>
    </w:pPr>
    <w:rPr>
      <w:sz w:val="10"/>
    </w:rPr>
  </w:style>
  <w:style w:type="paragraph" w:customStyle="1" w:styleId="affc">
    <w:name w:val="Обычный с отступом"/>
    <w:basedOn w:val="a1"/>
    <w:pPr>
      <w:ind w:firstLine="709"/>
      <w:jc w:val="both"/>
    </w:pPr>
    <w:rPr>
      <w:sz w:val="26"/>
      <w:szCs w:val="20"/>
    </w:rPr>
  </w:style>
  <w:style w:type="paragraph" w:customStyle="1" w:styleId="affd">
    <w:name w:val="Стандарт"/>
    <w:basedOn w:val="a1"/>
    <w:pPr>
      <w:spacing w:line="360" w:lineRule="auto"/>
      <w:ind w:firstLine="720"/>
      <w:jc w:val="both"/>
    </w:pPr>
    <w:rPr>
      <w:sz w:val="28"/>
    </w:rPr>
  </w:style>
  <w:style w:type="paragraph" w:styleId="affe">
    <w:name w:val="caption"/>
    <w:basedOn w:val="a1"/>
    <w:next w:val="a1"/>
    <w:rPr>
      <w:b/>
      <w:bCs/>
      <w:sz w:val="20"/>
      <w:szCs w:val="20"/>
    </w:rPr>
  </w:style>
  <w:style w:type="character" w:styleId="afff">
    <w:name w:val="footnote reference"/>
    <w:semiHidden/>
    <w:rPr>
      <w:vertAlign w:val="superscript"/>
    </w:rPr>
  </w:style>
  <w:style w:type="paragraph" w:customStyle="1" w:styleId="-">
    <w:name w:val="Список - точки"/>
    <w:basedOn w:val="a1"/>
    <w:pPr>
      <w:widowControl w:val="0"/>
      <w:tabs>
        <w:tab w:val="left" w:pos="643"/>
        <w:tab w:val="left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0">
    <w:name w:val="Table Grid"/>
    <w:basedOn w:val="a3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5">
    <w:name w:val="toc 4"/>
    <w:basedOn w:val="a1"/>
    <w:next w:val="a1"/>
    <w:semiHidden/>
    <w:pPr>
      <w:ind w:left="720"/>
    </w:pPr>
  </w:style>
  <w:style w:type="paragraph" w:styleId="afff1">
    <w:name w:val="annotation text"/>
    <w:basedOn w:val="a1"/>
    <w:link w:val="afff2"/>
    <w:uiPriority w:val="99"/>
    <w:rPr>
      <w:sz w:val="20"/>
      <w:szCs w:val="20"/>
    </w:rPr>
  </w:style>
  <w:style w:type="character" w:customStyle="1" w:styleId="afff2">
    <w:name w:val="Текст примечания Знак"/>
    <w:basedOn w:val="a2"/>
    <w:link w:val="afff1"/>
    <w:uiPriority w:val="99"/>
  </w:style>
  <w:style w:type="paragraph" w:customStyle="1" w:styleId="tdillustration">
    <w:name w:val="td_illustration"/>
    <w:next w:val="a1"/>
    <w:qFormat/>
    <w:pPr>
      <w:keepNext/>
      <w:spacing w:line="360" w:lineRule="auto"/>
      <w:jc w:val="center"/>
    </w:pPr>
    <w:rPr>
      <w:rFonts w:ascii="Arial" w:hAnsi="Arial"/>
      <w:sz w:val="24"/>
    </w:rPr>
  </w:style>
  <w:style w:type="paragraph" w:customStyle="1" w:styleId="tdillustrationname">
    <w:name w:val="td_illustration_name"/>
    <w:next w:val="a1"/>
    <w:qFormat/>
    <w:pPr>
      <w:numPr>
        <w:ilvl w:val="7"/>
        <w:numId w:val="17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nontocunorderedcaption">
    <w:name w:val="td_nontoc_unordered_caption"/>
    <w:qFormat/>
    <w:pPr>
      <w:keepNext/>
      <w:spacing w:before="120" w:after="120" w:line="360" w:lineRule="auto"/>
      <w:jc w:val="center"/>
    </w:pPr>
    <w:rPr>
      <w:rFonts w:ascii="Arial" w:hAnsi="Arial" w:cs="Arial"/>
      <w:b/>
      <w:bCs/>
      <w:sz w:val="24"/>
      <w:szCs w:val="32"/>
    </w:rPr>
  </w:style>
  <w:style w:type="paragraph" w:customStyle="1" w:styleId="tdorderedlistlevel1">
    <w:name w:val="td_ordered_list_level_1"/>
    <w:qFormat/>
    <w:pPr>
      <w:numPr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2">
    <w:name w:val="td_ordered_list_level_2"/>
    <w:qFormat/>
    <w:pPr>
      <w:numPr>
        <w:ilvl w:val="1"/>
        <w:numId w:val="14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3">
    <w:name w:val="td_ordered_list_level_3"/>
    <w:qFormat/>
    <w:pPr>
      <w:numPr>
        <w:ilvl w:val="2"/>
        <w:numId w:val="14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a1"/>
    <w:link w:val="tdtablecaption0"/>
    <w:qFormat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character" w:customStyle="1" w:styleId="tdtablecaption0">
    <w:name w:val="td_table_caption Знак"/>
    <w:link w:val="tdtablecaption"/>
    <w:rPr>
      <w:rFonts w:ascii="Arial" w:hAnsi="Arial"/>
      <w:b/>
      <w:sz w:val="24"/>
      <w:szCs w:val="24"/>
    </w:rPr>
  </w:style>
  <w:style w:type="paragraph" w:customStyle="1" w:styleId="tdtablename">
    <w:name w:val="td_table_name"/>
    <w:next w:val="a1"/>
    <w:qFormat/>
    <w:pPr>
      <w:keepNext/>
      <w:numPr>
        <w:ilvl w:val="8"/>
        <w:numId w:val="17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pPr>
      <w:numPr>
        <w:numId w:val="15"/>
      </w:numPr>
      <w:spacing w:line="360" w:lineRule="auto"/>
    </w:pPr>
    <w:rPr>
      <w:rFonts w:ascii="Arial" w:hAnsi="Arial"/>
      <w:sz w:val="24"/>
    </w:rPr>
  </w:style>
  <w:style w:type="paragraph" w:customStyle="1" w:styleId="tdtableorderedlistlevel2">
    <w:name w:val="td_table_ordered_list_level_2"/>
    <w:qFormat/>
    <w:pPr>
      <w:numPr>
        <w:ilvl w:val="1"/>
        <w:numId w:val="15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pPr>
      <w:numPr>
        <w:ilvl w:val="2"/>
        <w:numId w:val="15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text">
    <w:name w:val="td_table_text"/>
    <w:link w:val="tdtabletext0"/>
    <w:qFormat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character" w:customStyle="1" w:styleId="tdtabletext0">
    <w:name w:val="td_table_text Знак"/>
    <w:link w:val="tdtabletext"/>
    <w:rPr>
      <w:rFonts w:ascii="Arial" w:hAnsi="Arial"/>
      <w:sz w:val="24"/>
      <w:szCs w:val="24"/>
    </w:rPr>
  </w:style>
  <w:style w:type="paragraph" w:customStyle="1" w:styleId="tdtableunorderedlistlevel1">
    <w:name w:val="td_table_unordered_list_level_1"/>
    <w:qFormat/>
    <w:pPr>
      <w:numPr>
        <w:numId w:val="16"/>
      </w:numPr>
      <w:spacing w:line="360" w:lineRule="auto"/>
    </w:pPr>
    <w:rPr>
      <w:rFonts w:ascii="Arial" w:hAnsi="Arial"/>
      <w:sz w:val="24"/>
    </w:rPr>
  </w:style>
  <w:style w:type="paragraph" w:customStyle="1" w:styleId="tdtableunorderedlistlevel2">
    <w:name w:val="td_table_unordered_list_level_2"/>
    <w:qFormat/>
    <w:pPr>
      <w:numPr>
        <w:ilvl w:val="1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pPr>
      <w:numPr>
        <w:ilvl w:val="2"/>
        <w:numId w:val="16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pPr>
      <w:spacing w:line="360" w:lineRule="auto"/>
      <w:ind w:firstLine="426"/>
      <w:jc w:val="both"/>
    </w:pPr>
    <w:rPr>
      <w:rFonts w:ascii="GOST type B" w:hAnsi="GOST type B" w:cs="Courier New"/>
      <w:sz w:val="24"/>
      <w:szCs w:val="24"/>
    </w:rPr>
  </w:style>
  <w:style w:type="character" w:customStyle="1" w:styleId="tdtext0">
    <w:name w:val="td_text Знак"/>
    <w:link w:val="tdtext"/>
    <w:rPr>
      <w:rFonts w:ascii="GOST type B" w:hAnsi="GOST type B" w:cs="Courier New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pPr>
      <w:keepNext/>
      <w:pageBreakBefore/>
      <w:numPr>
        <w:numId w:val="17"/>
      </w:numPr>
      <w:spacing w:before="120" w:after="120" w:line="360" w:lineRule="auto"/>
      <w:ind w:firstLine="0"/>
      <w:jc w:val="both"/>
      <w:outlineLvl w:val="0"/>
    </w:pPr>
    <w:rPr>
      <w:rFonts w:ascii="Arial" w:hAnsi="Arial" w:cs="Arial"/>
      <w:b/>
      <w:bCs/>
      <w:sz w:val="24"/>
      <w:szCs w:val="32"/>
    </w:rPr>
  </w:style>
  <w:style w:type="character" w:customStyle="1" w:styleId="tdtoccaptionlevel10">
    <w:name w:val="td_toc_caption_level_1 Знак"/>
    <w:link w:val="tdtoccaptionlevel1"/>
    <w:rPr>
      <w:rFonts w:ascii="Arial" w:hAnsi="Arial" w:cs="Arial"/>
      <w:b/>
      <w:bCs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pPr>
      <w:keepNext/>
      <w:numPr>
        <w:ilvl w:val="1"/>
        <w:numId w:val="17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sz w:val="24"/>
      <w:szCs w:val="32"/>
    </w:rPr>
  </w:style>
  <w:style w:type="character" w:customStyle="1" w:styleId="tdtoccaptionlevel20">
    <w:name w:val="td_toc_caption_level_2 Знак"/>
    <w:link w:val="tdtoccaptionlevel2"/>
    <w:rPr>
      <w:rFonts w:ascii="Arial" w:hAnsi="Arial" w:cs="Arial"/>
      <w:b/>
      <w:bCs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pPr>
      <w:keepNext/>
      <w:numPr>
        <w:ilvl w:val="2"/>
        <w:numId w:val="17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sz w:val="24"/>
      <w:szCs w:val="26"/>
    </w:rPr>
  </w:style>
  <w:style w:type="character" w:customStyle="1" w:styleId="tdtoccaptionlevel30">
    <w:name w:val="td_toc_caption_level_3 Знак"/>
    <w:link w:val="tdtoccaptionlevel3"/>
    <w:rPr>
      <w:rFonts w:ascii="Arial" w:hAnsi="Arial"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pPr>
      <w:keepNext/>
      <w:numPr>
        <w:ilvl w:val="3"/>
        <w:numId w:val="17"/>
      </w:numPr>
      <w:spacing w:before="120" w:after="120" w:line="360" w:lineRule="auto"/>
      <w:ind w:firstLine="0"/>
      <w:jc w:val="both"/>
      <w:outlineLvl w:val="3"/>
    </w:pPr>
    <w:rPr>
      <w:rFonts w:ascii="Arial" w:hAnsi="Arial"/>
      <w:b/>
      <w:sz w:val="24"/>
    </w:rPr>
  </w:style>
  <w:style w:type="character" w:customStyle="1" w:styleId="tdtoccaptionlevel40">
    <w:name w:val="td_toc_caption_level_4 Знак"/>
    <w:link w:val="tdtoccaptionlevel4"/>
    <w:rPr>
      <w:rFonts w:ascii="Arial" w:hAnsi="Arial"/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pPr>
      <w:keepNext/>
      <w:numPr>
        <w:ilvl w:val="4"/>
        <w:numId w:val="17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pPr>
      <w:keepNext/>
      <w:numPr>
        <w:ilvl w:val="5"/>
        <w:numId w:val="17"/>
      </w:numPr>
      <w:spacing w:before="120" w:after="120" w:line="360" w:lineRule="auto"/>
      <w:jc w:val="both"/>
      <w:outlineLvl w:val="5"/>
    </w:pPr>
    <w:rPr>
      <w:rFonts w:ascii="Arial" w:hAnsi="Arial"/>
      <w:b/>
      <w:sz w:val="24"/>
    </w:rPr>
  </w:style>
  <w:style w:type="character" w:customStyle="1" w:styleId="tdtoccaptionlevel60">
    <w:name w:val="td_toc_caption_level_6 Знак"/>
    <w:link w:val="tdtoccaptionlevel6"/>
    <w:rPr>
      <w:rFonts w:ascii="Arial" w:hAnsi="Arial"/>
      <w:b/>
      <w:sz w:val="24"/>
    </w:rPr>
  </w:style>
  <w:style w:type="paragraph" w:customStyle="1" w:styleId="tdtocunorderedcaption">
    <w:name w:val="td_toc_unordered_caption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pPr>
      <w:numPr>
        <w:numId w:val="18"/>
      </w:numPr>
      <w:spacing w:line="360" w:lineRule="auto"/>
      <w:jc w:val="both"/>
    </w:pPr>
    <w:rPr>
      <w:rFonts w:ascii="Arial" w:hAnsi="Arial"/>
      <w:sz w:val="24"/>
    </w:rPr>
  </w:style>
  <w:style w:type="character" w:customStyle="1" w:styleId="tdunorderedlistlevel10">
    <w:name w:val="td_unordered_list_level_1 Знак"/>
    <w:link w:val="tdunorderedlistlevel1"/>
    <w:rPr>
      <w:rFonts w:ascii="Arial" w:hAnsi="Arial"/>
      <w:sz w:val="24"/>
    </w:rPr>
  </w:style>
  <w:style w:type="paragraph" w:customStyle="1" w:styleId="tdunorderedlistlevel2">
    <w:name w:val="td_unordered_list_level_2"/>
    <w:qFormat/>
    <w:pPr>
      <w:numPr>
        <w:ilvl w:val="1"/>
        <w:numId w:val="18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pPr>
      <w:numPr>
        <w:ilvl w:val="2"/>
        <w:numId w:val="18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afff3">
    <w:name w:val="_Основной с красной строки"/>
    <w:basedOn w:val="a1"/>
    <w:link w:val="afff4"/>
    <w:qFormat/>
    <w:pPr>
      <w:spacing w:line="276" w:lineRule="auto"/>
      <w:ind w:right="-2" w:firstLine="426"/>
    </w:pPr>
    <w:rPr>
      <w:rFonts w:ascii="GOST type B" w:hAnsi="GOST type B" w:cs="Courier New"/>
      <w:lang w:eastAsia="en-US"/>
    </w:rPr>
  </w:style>
  <w:style w:type="character" w:customStyle="1" w:styleId="afff4">
    <w:name w:val="_Основной с красной строки Знак"/>
    <w:link w:val="afff3"/>
    <w:rPr>
      <w:rFonts w:ascii="GOST type B" w:hAnsi="GOST type B" w:cs="Courier New"/>
      <w:sz w:val="24"/>
      <w:szCs w:val="24"/>
      <w:lang w:eastAsia="en-US"/>
    </w:rPr>
  </w:style>
  <w:style w:type="paragraph" w:customStyle="1" w:styleId="afff5">
    <w:name w:val="ГС_АвторДокумента"/>
    <w:pPr>
      <w:widowControl w:val="0"/>
      <w:jc w:val="center"/>
    </w:pPr>
    <w:rPr>
      <w:b/>
      <w:sz w:val="32"/>
      <w:szCs w:val="32"/>
    </w:rPr>
  </w:style>
  <w:style w:type="character" w:customStyle="1" w:styleId="ae">
    <w:name w:val="Верхний колонтитул Знак"/>
    <w:basedOn w:val="a2"/>
    <w:link w:val="ad"/>
    <w:uiPriority w:val="99"/>
    <w:rPr>
      <w:sz w:val="24"/>
      <w:szCs w:val="24"/>
    </w:rPr>
  </w:style>
  <w:style w:type="character" w:customStyle="1" w:styleId="af0">
    <w:name w:val="Нижний колонтитул Знак"/>
    <w:basedOn w:val="a2"/>
    <w:link w:val="af"/>
    <w:uiPriority w:val="99"/>
    <w:rPr>
      <w:sz w:val="24"/>
      <w:szCs w:val="24"/>
    </w:rPr>
  </w:style>
  <w:style w:type="character" w:customStyle="1" w:styleId="22">
    <w:name w:val="Заголовок 2 Знак"/>
    <w:basedOn w:val="a2"/>
    <w:link w:val="21"/>
    <w:uiPriority w:val="9"/>
    <w:rPr>
      <w:rFonts w:ascii="Arial" w:hAnsi="Arial" w:cs="Arial"/>
      <w:b/>
      <w:bCs/>
      <w:sz w:val="24"/>
      <w:szCs w:val="32"/>
    </w:rPr>
  </w:style>
  <w:style w:type="character" w:customStyle="1" w:styleId="32">
    <w:name w:val="Заголовок 3 Знак"/>
    <w:basedOn w:val="a2"/>
    <w:link w:val="31"/>
    <w:uiPriority w:val="9"/>
    <w:rPr>
      <w:rFonts w:ascii="Arial" w:hAnsi="Arial" w:cs="Arial"/>
      <w:b/>
      <w:bCs/>
      <w:sz w:val="24"/>
      <w:szCs w:val="26"/>
    </w:rPr>
  </w:style>
  <w:style w:type="character" w:customStyle="1" w:styleId="42">
    <w:name w:val="Заголовок 4 Знак"/>
    <w:basedOn w:val="a2"/>
    <w:link w:val="41"/>
    <w:uiPriority w:val="9"/>
    <w:rPr>
      <w:rFonts w:ascii="Arial" w:hAnsi="Arial"/>
      <w:b/>
      <w:sz w:val="24"/>
    </w:rPr>
  </w:style>
  <w:style w:type="character" w:customStyle="1" w:styleId="52">
    <w:name w:val="Заголовок 5 Знак"/>
    <w:basedOn w:val="a2"/>
    <w:link w:val="50"/>
    <w:uiPriority w:val="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rPr>
      <w:b/>
      <w:bCs/>
      <w:sz w:val="22"/>
    </w:rPr>
  </w:style>
  <w:style w:type="character" w:customStyle="1" w:styleId="70">
    <w:name w:val="Заголовок 7 Знак"/>
    <w:basedOn w:val="a2"/>
    <w:link w:val="7"/>
    <w:uiPriority w:val="9"/>
    <w:rPr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rPr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rPr>
      <w:rFonts w:ascii="Arial" w:hAnsi="Arial" w:cs="Arial"/>
      <w:sz w:val="22"/>
    </w:rPr>
  </w:style>
  <w:style w:type="paragraph" w:styleId="afff6">
    <w:name w:val="No Spacing"/>
    <w:link w:val="afff7"/>
    <w:uiPriority w:val="1"/>
    <w:qFormat/>
    <w:rPr>
      <w:rFonts w:ascii="Calibri" w:eastAsia="Calibri" w:hAnsi="Calibri" w:cs="Calibri"/>
      <w:sz w:val="22"/>
    </w:rPr>
  </w:style>
  <w:style w:type="character" w:customStyle="1" w:styleId="afff7">
    <w:name w:val="Без интервала Знак"/>
    <w:basedOn w:val="a2"/>
    <w:link w:val="afff6"/>
    <w:uiPriority w:val="1"/>
    <w:rPr>
      <w:rFonts w:ascii="Calibri" w:eastAsia="Calibri" w:hAnsi="Calibri" w:cs="Calibri"/>
      <w:sz w:val="22"/>
      <w:szCs w:val="22"/>
    </w:rPr>
  </w:style>
  <w:style w:type="paragraph" w:customStyle="1" w:styleId="afff8">
    <w:name w:val="Штамп"/>
    <w:basedOn w:val="a1"/>
    <w:pPr>
      <w:jc w:val="center"/>
    </w:pPr>
    <w:rPr>
      <w:rFonts w:ascii="ГОСТ тип А" w:hAnsi="ГОСТ тип А"/>
      <w:i/>
      <w:sz w:val="18"/>
      <w:szCs w:val="20"/>
    </w:rPr>
  </w:style>
  <w:style w:type="character" w:customStyle="1" w:styleId="af7">
    <w:name w:val="Основной текст Знак"/>
    <w:basedOn w:val="a2"/>
    <w:link w:val="af6"/>
    <w:uiPriority w:val="99"/>
    <w:rPr>
      <w:sz w:val="24"/>
      <w:szCs w:val="24"/>
    </w:rPr>
  </w:style>
  <w:style w:type="paragraph" w:customStyle="1" w:styleId="afff9">
    <w:name w:val="ГС_Основной_текст"/>
    <w:link w:val="afffa"/>
    <w:pPr>
      <w:tabs>
        <w:tab w:val="left" w:pos="851"/>
      </w:tabs>
      <w:spacing w:before="60" w:after="60" w:line="360" w:lineRule="auto"/>
      <w:ind w:firstLine="851"/>
    </w:pPr>
    <w:rPr>
      <w:sz w:val="24"/>
      <w:szCs w:val="24"/>
    </w:rPr>
  </w:style>
  <w:style w:type="character" w:customStyle="1" w:styleId="afffa">
    <w:name w:val="ГС_Основной_текст Знак"/>
    <w:link w:val="afff9"/>
    <w:rPr>
      <w:sz w:val="24"/>
      <w:szCs w:val="24"/>
    </w:rPr>
  </w:style>
  <w:style w:type="paragraph" w:customStyle="1" w:styleId="14">
    <w:name w:val="ГС_Название_14пт"/>
    <w:next w:val="afff9"/>
    <w:pPr>
      <w:spacing w:before="120" w:after="240"/>
      <w:jc w:val="center"/>
    </w:pPr>
    <w:rPr>
      <w:rFonts w:ascii="Arial" w:hAnsi="Arial"/>
      <w:b/>
      <w:bCs/>
      <w:sz w:val="28"/>
      <w:szCs w:val="28"/>
    </w:rPr>
  </w:style>
  <w:style w:type="paragraph" w:customStyle="1" w:styleId="afffb">
    <w:name w:val="ГС_ОснТекст_без_отступа"/>
    <w:basedOn w:val="afff9"/>
    <w:next w:val="afff9"/>
    <w:link w:val="afffc"/>
    <w:pPr>
      <w:ind w:firstLine="0"/>
      <w:jc w:val="both"/>
    </w:pPr>
  </w:style>
  <w:style w:type="character" w:customStyle="1" w:styleId="afffd">
    <w:name w:val="ГС_сим_Полужирный"/>
    <w:rPr>
      <w:rFonts w:ascii="Times New Roman" w:hAnsi="Times New Roman"/>
      <w:b/>
      <w:sz w:val="24"/>
      <w:szCs w:val="24"/>
    </w:rPr>
  </w:style>
  <w:style w:type="paragraph" w:customStyle="1" w:styleId="afffe">
    <w:name w:val="ГС_МелкийТекст"/>
    <w:link w:val="affff"/>
    <w:pPr>
      <w:spacing w:before="40" w:after="40"/>
    </w:pPr>
  </w:style>
  <w:style w:type="character" w:customStyle="1" w:styleId="affff">
    <w:name w:val="ГС_МелкийТекст Знак"/>
    <w:link w:val="afffe"/>
  </w:style>
  <w:style w:type="character" w:customStyle="1" w:styleId="afffc">
    <w:name w:val="ГС_ОснТекст_без_отступа Знак"/>
    <w:basedOn w:val="afffa"/>
    <w:link w:val="afffb"/>
    <w:rPr>
      <w:sz w:val="24"/>
      <w:szCs w:val="24"/>
    </w:rPr>
  </w:style>
  <w:style w:type="character" w:customStyle="1" w:styleId="Plain">
    <w:name w:val="Plain"/>
  </w:style>
  <w:style w:type="paragraph" w:customStyle="1" w:styleId="phtitlepagedocument">
    <w:name w:val="ph_titlepage_document"/>
    <w:basedOn w:val="a1"/>
    <w:pPr>
      <w:spacing w:before="240" w:after="120" w:line="360" w:lineRule="auto"/>
      <w:jc w:val="center"/>
    </w:pPr>
    <w:rPr>
      <w:rFonts w:ascii="Arial" w:hAnsi="Arial" w:cs="Arial"/>
      <w:color w:val="FFFFFF"/>
      <w:sz w:val="52"/>
      <w:szCs w:val="52"/>
      <w:lang w:eastAsia="en-US"/>
    </w:rPr>
  </w:style>
  <w:style w:type="paragraph" w:customStyle="1" w:styleId="phtitlepageother">
    <w:name w:val="ph_titlepage_other"/>
    <w:basedOn w:val="a1"/>
    <w:pPr>
      <w:spacing w:after="120" w:line="360" w:lineRule="auto"/>
      <w:jc w:val="center"/>
    </w:pPr>
    <w:rPr>
      <w:rFonts w:ascii="Arial" w:hAnsi="Arial" w:cs="Arial"/>
      <w:szCs w:val="28"/>
      <w:lang w:eastAsia="en-US"/>
    </w:rPr>
  </w:style>
  <w:style w:type="paragraph" w:customStyle="1" w:styleId="13">
    <w:name w:val="_Маркированный список уровня 1"/>
    <w:basedOn w:val="a1"/>
    <w:link w:val="15"/>
    <w:qFormat/>
    <w:pPr>
      <w:widowControl w:val="0"/>
      <w:tabs>
        <w:tab w:val="left" w:pos="1560"/>
      </w:tabs>
      <w:spacing w:after="60" w:line="276" w:lineRule="auto"/>
      <w:ind w:left="284"/>
      <w:jc w:val="right"/>
    </w:pPr>
  </w:style>
  <w:style w:type="character" w:customStyle="1" w:styleId="15">
    <w:name w:val="_Маркированный список уровня 1 Знак"/>
    <w:link w:val="13"/>
    <w:rPr>
      <w:sz w:val="24"/>
      <w:szCs w:val="24"/>
    </w:rPr>
  </w:style>
  <w:style w:type="paragraph" w:styleId="affff0">
    <w:name w:val="TOC Heading"/>
    <w:basedOn w:val="1"/>
    <w:next w:val="a1"/>
    <w:uiPriority w:val="39"/>
    <w:unhideWhenUsed/>
    <w:qFormat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="Calibri Light" w:eastAsia="Calibri Light" w:hAnsi="Calibri Light" w:cs="Calibri Light"/>
      <w:b w:val="0"/>
      <w:bCs w:val="0"/>
      <w:color w:val="2E74B5" w:themeColor="accent1" w:themeShade="BF"/>
      <w:sz w:val="32"/>
    </w:rPr>
  </w:style>
  <w:style w:type="character" w:customStyle="1" w:styleId="28">
    <w:name w:val="Основной текст 2 Знак"/>
    <w:basedOn w:val="a2"/>
    <w:link w:val="27"/>
    <w:uiPriority w:val="99"/>
    <w:rPr>
      <w:sz w:val="24"/>
      <w:szCs w:val="24"/>
    </w:rPr>
  </w:style>
  <w:style w:type="character" w:customStyle="1" w:styleId="aff9">
    <w:name w:val="Тема примечания Знак"/>
    <w:basedOn w:val="afff2"/>
    <w:link w:val="aff8"/>
    <w:uiPriority w:val="99"/>
    <w:semiHidden/>
    <w:rPr>
      <w:b/>
      <w:bCs/>
    </w:rPr>
  </w:style>
  <w:style w:type="paragraph" w:styleId="affff1">
    <w:name w:val="List Paragraph"/>
    <w:basedOn w:val="a1"/>
    <w:link w:val="affff2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a">
    <w:name w:val="Основной текст с отступом Знак"/>
    <w:basedOn w:val="a2"/>
    <w:link w:val="af9"/>
    <w:uiPriority w:val="99"/>
    <w:rPr>
      <w:sz w:val="24"/>
      <w:szCs w:val="24"/>
    </w:rPr>
  </w:style>
  <w:style w:type="character" w:customStyle="1" w:styleId="2a">
    <w:name w:val="Основной текст с отступом 2 Знак"/>
    <w:basedOn w:val="a2"/>
    <w:link w:val="29"/>
    <w:uiPriority w:val="99"/>
    <w:rPr>
      <w:sz w:val="24"/>
      <w:szCs w:val="24"/>
    </w:rPr>
  </w:style>
  <w:style w:type="character" w:customStyle="1" w:styleId="35">
    <w:name w:val="Основной текст с отступом 3 Знак"/>
    <w:basedOn w:val="a2"/>
    <w:link w:val="34"/>
    <w:uiPriority w:val="99"/>
    <w:rPr>
      <w:sz w:val="16"/>
      <w:szCs w:val="16"/>
    </w:rPr>
  </w:style>
  <w:style w:type="character" w:styleId="affff3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table" w:customStyle="1" w:styleId="16">
    <w:name w:val="Сетка таблицы1"/>
    <w:basedOn w:val="a3"/>
    <w:uiPriority w:val="39"/>
    <w:rPr>
      <w:rFonts w:ascii="Calibri" w:eastAsia="Calibri" w:hAnsi="Calibri" w:cs="Calibri"/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-12">
    <w:name w:val="body-12"/>
    <w:link w:val="body-120"/>
    <w:pPr>
      <w:spacing w:before="60" w:after="60" w:line="312" w:lineRule="auto"/>
      <w:ind w:firstLine="720"/>
      <w:jc w:val="both"/>
    </w:pPr>
    <w:rPr>
      <w:sz w:val="24"/>
      <w:lang w:val="en-US" w:eastAsia="en-US"/>
    </w:rPr>
  </w:style>
  <w:style w:type="character" w:customStyle="1" w:styleId="body-120">
    <w:name w:val="body-12 Знак"/>
    <w:link w:val="body-12"/>
    <w:rPr>
      <w:sz w:val="24"/>
      <w:lang w:val="en-US" w:eastAsia="en-US"/>
    </w:rPr>
  </w:style>
  <w:style w:type="character" w:customStyle="1" w:styleId="affff2">
    <w:name w:val="Абзац списка Знак"/>
    <w:link w:val="affff1"/>
    <w:uiPriority w:val="34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1">
    <w:name w:val="обычный текст111"/>
    <w:basedOn w:val="a1"/>
    <w:link w:val="1110"/>
    <w:qFormat/>
    <w:pPr>
      <w:spacing w:line="276" w:lineRule="auto"/>
      <w:jc w:val="both"/>
    </w:pPr>
    <w:rPr>
      <w:szCs w:val="20"/>
      <w:lang w:eastAsia="en-US"/>
    </w:rPr>
  </w:style>
  <w:style w:type="character" w:customStyle="1" w:styleId="1110">
    <w:name w:val="обычный текст111 Знак"/>
    <w:link w:val="111"/>
    <w:rPr>
      <w:sz w:val="24"/>
      <w:lang w:eastAsia="en-US"/>
    </w:rPr>
  </w:style>
  <w:style w:type="paragraph" w:customStyle="1" w:styleId="FirstParagraph">
    <w:name w:val="First Paragraph"/>
    <w:basedOn w:val="af6"/>
    <w:next w:val="af6"/>
    <w:qFormat/>
    <w:pPr>
      <w:spacing w:before="180" w:after="180"/>
    </w:pPr>
    <w:rPr>
      <w:rFonts w:ascii="GOST type B" w:eastAsia="Calibri" w:hAnsi="GOST type B" w:cs="Calibri"/>
      <w:lang w:eastAsia="en-US"/>
    </w:rPr>
  </w:style>
  <w:style w:type="paragraph" w:customStyle="1" w:styleId="Compact">
    <w:name w:val="Compact"/>
    <w:basedOn w:val="af6"/>
    <w:qFormat/>
    <w:pPr>
      <w:numPr>
        <w:numId w:val="19"/>
      </w:numPr>
      <w:spacing w:before="36" w:after="36"/>
    </w:pPr>
    <w:rPr>
      <w:rFonts w:ascii="GOST type B" w:eastAsia="Calibri" w:hAnsi="GOST type B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23</Pages>
  <Words>4271</Words>
  <Characters>24351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и методика испытаний</vt:lpstr>
    </vt:vector>
  </TitlesOfParts>
  <Manager/>
  <Company/>
  <LinksUpToDate>false</LinksUpToDate>
  <CharactersWithSpaces>28565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и методика испытаний</dc:title>
  <dc:subject>ХХХХХХХХ.ХХХХХХ.ХХХ</dc:subject>
  <dc:creator/>
  <cp:keywords/>
  <cp:lastModifiedBy>KPBS</cp:lastModifiedBy>
  <cp:revision>9</cp:revision>
  <dcterms:created xsi:type="dcterms:W3CDTF">2021-04-11T23:31:00Z</dcterms:created>
  <dcterms:modified xsi:type="dcterms:W3CDTF">2022-11-22T13:58:00Z</dcterms:modified>
</cp:coreProperties>
</file>